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19849" w14:textId="374380A5" w:rsidR="00D65D00" w:rsidRDefault="00D65D00"/>
    <w:p w14:paraId="33AAF8CF" w14:textId="4117DFE3" w:rsidR="004375CA" w:rsidRDefault="004375CA"/>
    <w:p w14:paraId="4BF4D444" w14:textId="0A801584" w:rsidR="004375CA" w:rsidRDefault="004375CA"/>
    <w:p w14:paraId="6EC61023" w14:textId="08D586AD" w:rsidR="004375CA" w:rsidRDefault="004375CA"/>
    <w:sdt>
      <w:sdtPr>
        <w:rPr>
          <w:rFonts w:ascii="Cambria" w:eastAsia="Times New Roman" w:hAnsi="Cambria" w:cs="Times New Roman"/>
          <w:color w:val="auto"/>
          <w:kern w:val="28"/>
          <w:sz w:val="20"/>
          <w:szCs w:val="20"/>
          <w:lang w:eastAsia="en-GB"/>
        </w:rPr>
        <w:id w:val="-1035808114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49AF9E30" w14:textId="0D7F2101" w:rsidR="006A72B4" w:rsidRDefault="006A72B4" w:rsidP="0013262D">
          <w:pPr>
            <w:pStyle w:val="TOCHeading"/>
          </w:pPr>
          <w:r>
            <w:t>Contents</w:t>
          </w:r>
        </w:p>
        <w:p w14:paraId="7BE9FCEA" w14:textId="799E73D8" w:rsidR="006A72B4" w:rsidRDefault="006A72B4">
          <w:pPr>
            <w:pStyle w:val="TOC1"/>
            <w:tabs>
              <w:tab w:val="right" w:leader="dot" w:pos="9350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3356032" w:history="1">
            <w:r w:rsidRPr="00395A58">
              <w:rPr>
                <w:rStyle w:val="Hyperlink"/>
                <w:rFonts w:eastAsiaTheme="majorEastAsia"/>
                <w:noProof/>
              </w:rPr>
              <w:t>1. Introduction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_Toc113356032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989FC2" w14:textId="44D4C5BB" w:rsidR="006A72B4" w:rsidRDefault="00000000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113356033" w:history="1">
            <w:r w:rsidR="006A72B4" w:rsidRPr="00395A58">
              <w:rPr>
                <w:rStyle w:val="Hyperlink"/>
                <w:rFonts w:eastAsiaTheme="majorEastAsia"/>
                <w:noProof/>
              </w:rPr>
              <w:t>2. Recovery team</w:t>
            </w:r>
            <w:r w:rsidR="006A72B4">
              <w:rPr>
                <w:noProof/>
                <w:webHidden/>
              </w:rPr>
              <w:tab/>
            </w:r>
            <w:r w:rsidR="006A72B4">
              <w:rPr>
                <w:noProof/>
                <w:webHidden/>
              </w:rPr>
              <w:fldChar w:fldCharType="begin"/>
            </w:r>
            <w:r w:rsidR="006A72B4">
              <w:rPr>
                <w:noProof/>
                <w:webHidden/>
              </w:rPr>
              <w:instrText xml:space="preserve"> PAGEREF _Toc113356033 \h </w:instrText>
            </w:r>
            <w:r w:rsidR="006A72B4">
              <w:rPr>
                <w:noProof/>
                <w:webHidden/>
              </w:rPr>
            </w:r>
            <w:r w:rsidR="006A72B4">
              <w:rPr>
                <w:noProof/>
                <w:webHidden/>
              </w:rPr>
              <w:fldChar w:fldCharType="separate"/>
            </w:r>
            <w:r w:rsidR="006A72B4">
              <w:rPr>
                <w:noProof/>
                <w:webHidden/>
              </w:rPr>
              <w:t>3</w:t>
            </w:r>
            <w:r w:rsidR="006A72B4">
              <w:rPr>
                <w:noProof/>
                <w:webHidden/>
              </w:rPr>
              <w:fldChar w:fldCharType="end"/>
            </w:r>
          </w:hyperlink>
        </w:p>
        <w:p w14:paraId="2C35ADF8" w14:textId="7581E29A" w:rsidR="006A72B4" w:rsidRDefault="00000000">
          <w:pPr>
            <w:pStyle w:val="TOC1"/>
            <w:tabs>
              <w:tab w:val="left" w:pos="440"/>
              <w:tab w:val="right" w:leader="dot" w:pos="9350"/>
            </w:tabs>
            <w:rPr>
              <w:noProof/>
            </w:rPr>
          </w:pPr>
          <w:hyperlink w:anchor="_Toc113356034" w:history="1">
            <w:r w:rsidR="006A72B4" w:rsidRPr="00395A58">
              <w:rPr>
                <w:rStyle w:val="Hyperlink"/>
                <w:rFonts w:eastAsiaTheme="majorEastAsia"/>
                <w:noProof/>
              </w:rPr>
              <w:t>1.</w:t>
            </w:r>
            <w:r w:rsidR="006A72B4">
              <w:rPr>
                <w:noProof/>
              </w:rPr>
              <w:tab/>
            </w:r>
            <w:r w:rsidR="006A72B4" w:rsidRPr="00395A58">
              <w:rPr>
                <w:rStyle w:val="Hyperlink"/>
                <w:rFonts w:eastAsiaTheme="majorEastAsia"/>
                <w:noProof/>
              </w:rPr>
              <w:t>Recovery team checklist</w:t>
            </w:r>
            <w:r w:rsidR="006A72B4">
              <w:rPr>
                <w:noProof/>
                <w:webHidden/>
              </w:rPr>
              <w:tab/>
            </w:r>
            <w:r w:rsidR="006A72B4">
              <w:rPr>
                <w:noProof/>
                <w:webHidden/>
              </w:rPr>
              <w:fldChar w:fldCharType="begin"/>
            </w:r>
            <w:r w:rsidR="006A72B4">
              <w:rPr>
                <w:noProof/>
                <w:webHidden/>
              </w:rPr>
              <w:instrText xml:space="preserve"> PAGEREF _Toc113356034 \h </w:instrText>
            </w:r>
            <w:r w:rsidR="006A72B4">
              <w:rPr>
                <w:noProof/>
                <w:webHidden/>
              </w:rPr>
            </w:r>
            <w:r w:rsidR="006A72B4">
              <w:rPr>
                <w:noProof/>
                <w:webHidden/>
              </w:rPr>
              <w:fldChar w:fldCharType="separate"/>
            </w:r>
            <w:r w:rsidR="006A72B4">
              <w:rPr>
                <w:noProof/>
                <w:webHidden/>
              </w:rPr>
              <w:t>4</w:t>
            </w:r>
            <w:r w:rsidR="006A72B4">
              <w:rPr>
                <w:noProof/>
                <w:webHidden/>
              </w:rPr>
              <w:fldChar w:fldCharType="end"/>
            </w:r>
          </w:hyperlink>
        </w:p>
        <w:p w14:paraId="225FCA6D" w14:textId="1CBDDDE8" w:rsidR="006A72B4" w:rsidRDefault="00000000">
          <w:pPr>
            <w:pStyle w:val="TOC1"/>
            <w:tabs>
              <w:tab w:val="left" w:pos="440"/>
              <w:tab w:val="right" w:leader="dot" w:pos="9350"/>
            </w:tabs>
            <w:rPr>
              <w:noProof/>
            </w:rPr>
          </w:pPr>
          <w:hyperlink w:anchor="_Toc113356035" w:history="1">
            <w:r w:rsidR="006A72B4" w:rsidRPr="00395A58">
              <w:rPr>
                <w:rStyle w:val="Hyperlink"/>
                <w:rFonts w:eastAsiaTheme="majorEastAsia"/>
                <w:noProof/>
              </w:rPr>
              <w:t>2.</w:t>
            </w:r>
            <w:r w:rsidR="006A72B4">
              <w:rPr>
                <w:noProof/>
              </w:rPr>
              <w:tab/>
            </w:r>
            <w:r w:rsidR="006A72B4" w:rsidRPr="00395A58">
              <w:rPr>
                <w:rStyle w:val="Hyperlink"/>
                <w:rFonts w:eastAsiaTheme="majorEastAsia"/>
                <w:noProof/>
              </w:rPr>
              <w:t>Changes to Risks</w:t>
            </w:r>
            <w:r w:rsidR="006A72B4">
              <w:rPr>
                <w:noProof/>
                <w:webHidden/>
              </w:rPr>
              <w:tab/>
            </w:r>
            <w:r w:rsidR="006A72B4">
              <w:rPr>
                <w:noProof/>
                <w:webHidden/>
              </w:rPr>
              <w:fldChar w:fldCharType="begin"/>
            </w:r>
            <w:r w:rsidR="006A72B4">
              <w:rPr>
                <w:noProof/>
                <w:webHidden/>
              </w:rPr>
              <w:instrText xml:space="preserve"> PAGEREF _Toc113356035 \h </w:instrText>
            </w:r>
            <w:r w:rsidR="006A72B4">
              <w:rPr>
                <w:noProof/>
                <w:webHidden/>
              </w:rPr>
            </w:r>
            <w:r w:rsidR="006A72B4">
              <w:rPr>
                <w:noProof/>
                <w:webHidden/>
              </w:rPr>
              <w:fldChar w:fldCharType="separate"/>
            </w:r>
            <w:r w:rsidR="006A72B4">
              <w:rPr>
                <w:noProof/>
                <w:webHidden/>
              </w:rPr>
              <w:t>4</w:t>
            </w:r>
            <w:r w:rsidR="006A72B4">
              <w:rPr>
                <w:noProof/>
                <w:webHidden/>
              </w:rPr>
              <w:fldChar w:fldCharType="end"/>
            </w:r>
          </w:hyperlink>
        </w:p>
        <w:p w14:paraId="4FE58E70" w14:textId="26E340F1" w:rsidR="006A72B4" w:rsidRDefault="00000000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113356036" w:history="1">
            <w:r w:rsidR="006A72B4" w:rsidRPr="00395A58">
              <w:rPr>
                <w:rStyle w:val="Hyperlink"/>
                <w:rFonts w:eastAsiaTheme="majorEastAsia"/>
                <w:noProof/>
              </w:rPr>
              <w:t>4. Status of disaster prevention measures</w:t>
            </w:r>
            <w:r w:rsidR="006A72B4">
              <w:rPr>
                <w:noProof/>
                <w:webHidden/>
              </w:rPr>
              <w:tab/>
            </w:r>
            <w:r w:rsidR="006A72B4">
              <w:rPr>
                <w:noProof/>
                <w:webHidden/>
              </w:rPr>
              <w:fldChar w:fldCharType="begin"/>
            </w:r>
            <w:r w:rsidR="006A72B4">
              <w:rPr>
                <w:noProof/>
                <w:webHidden/>
              </w:rPr>
              <w:instrText xml:space="preserve"> PAGEREF _Toc113356036 \h </w:instrText>
            </w:r>
            <w:r w:rsidR="006A72B4">
              <w:rPr>
                <w:noProof/>
                <w:webHidden/>
              </w:rPr>
            </w:r>
            <w:r w:rsidR="006A72B4">
              <w:rPr>
                <w:noProof/>
                <w:webHidden/>
              </w:rPr>
              <w:fldChar w:fldCharType="separate"/>
            </w:r>
            <w:r w:rsidR="006A72B4">
              <w:rPr>
                <w:noProof/>
                <w:webHidden/>
              </w:rPr>
              <w:t>5</w:t>
            </w:r>
            <w:r w:rsidR="006A72B4">
              <w:rPr>
                <w:noProof/>
                <w:webHidden/>
              </w:rPr>
              <w:fldChar w:fldCharType="end"/>
            </w:r>
          </w:hyperlink>
        </w:p>
        <w:p w14:paraId="34964C89" w14:textId="028D6208" w:rsidR="006A72B4" w:rsidRDefault="00000000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113356037" w:history="1">
            <w:r w:rsidR="006A72B4" w:rsidRPr="00395A58">
              <w:rPr>
                <w:rStyle w:val="Hyperlink"/>
                <w:rFonts w:eastAsiaTheme="majorEastAsia"/>
                <w:noProof/>
              </w:rPr>
              <w:t>5. Disaster Mitigation practices summary</w:t>
            </w:r>
            <w:r w:rsidR="006A72B4">
              <w:rPr>
                <w:noProof/>
                <w:webHidden/>
              </w:rPr>
              <w:tab/>
            </w:r>
            <w:r w:rsidR="006A72B4">
              <w:rPr>
                <w:noProof/>
                <w:webHidden/>
              </w:rPr>
              <w:fldChar w:fldCharType="begin"/>
            </w:r>
            <w:r w:rsidR="006A72B4">
              <w:rPr>
                <w:noProof/>
                <w:webHidden/>
              </w:rPr>
              <w:instrText xml:space="preserve"> PAGEREF _Toc113356037 \h </w:instrText>
            </w:r>
            <w:r w:rsidR="006A72B4">
              <w:rPr>
                <w:noProof/>
                <w:webHidden/>
              </w:rPr>
            </w:r>
            <w:r w:rsidR="006A72B4">
              <w:rPr>
                <w:noProof/>
                <w:webHidden/>
              </w:rPr>
              <w:fldChar w:fldCharType="separate"/>
            </w:r>
            <w:r w:rsidR="006A72B4">
              <w:rPr>
                <w:noProof/>
                <w:webHidden/>
              </w:rPr>
              <w:t>5</w:t>
            </w:r>
            <w:r w:rsidR="006A72B4">
              <w:rPr>
                <w:noProof/>
                <w:webHidden/>
              </w:rPr>
              <w:fldChar w:fldCharType="end"/>
            </w:r>
          </w:hyperlink>
        </w:p>
        <w:p w14:paraId="0502E230" w14:textId="619104D7" w:rsidR="006A72B4" w:rsidRDefault="00000000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113356038" w:history="1">
            <w:r w:rsidR="006A72B4" w:rsidRPr="00395A58">
              <w:rPr>
                <w:rStyle w:val="Hyperlink"/>
                <w:rFonts w:eastAsiaTheme="majorEastAsia"/>
                <w:noProof/>
              </w:rPr>
              <w:t>6. Service levels during the recovery period</w:t>
            </w:r>
            <w:r w:rsidR="006A72B4">
              <w:rPr>
                <w:noProof/>
                <w:webHidden/>
              </w:rPr>
              <w:tab/>
            </w:r>
            <w:r w:rsidR="006A72B4">
              <w:rPr>
                <w:noProof/>
                <w:webHidden/>
              </w:rPr>
              <w:fldChar w:fldCharType="begin"/>
            </w:r>
            <w:r w:rsidR="006A72B4">
              <w:rPr>
                <w:noProof/>
                <w:webHidden/>
              </w:rPr>
              <w:instrText xml:space="preserve"> PAGEREF _Toc113356038 \h </w:instrText>
            </w:r>
            <w:r w:rsidR="006A72B4">
              <w:rPr>
                <w:noProof/>
                <w:webHidden/>
              </w:rPr>
            </w:r>
            <w:r w:rsidR="006A72B4">
              <w:rPr>
                <w:noProof/>
                <w:webHidden/>
              </w:rPr>
              <w:fldChar w:fldCharType="separate"/>
            </w:r>
            <w:r w:rsidR="006A72B4">
              <w:rPr>
                <w:noProof/>
                <w:webHidden/>
              </w:rPr>
              <w:t>5</w:t>
            </w:r>
            <w:r w:rsidR="006A72B4">
              <w:rPr>
                <w:noProof/>
                <w:webHidden/>
              </w:rPr>
              <w:fldChar w:fldCharType="end"/>
            </w:r>
          </w:hyperlink>
        </w:p>
        <w:p w14:paraId="5AAC0AAD" w14:textId="26A63175" w:rsidR="006A72B4" w:rsidRDefault="00000000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113356039" w:history="1">
            <w:r w:rsidR="006A72B4" w:rsidRPr="00395A58">
              <w:rPr>
                <w:rStyle w:val="Hyperlink"/>
                <w:rFonts w:eastAsiaTheme="majorEastAsia"/>
                <w:noProof/>
              </w:rPr>
              <w:t>7. Incident Report</w:t>
            </w:r>
            <w:r w:rsidR="006A72B4">
              <w:rPr>
                <w:noProof/>
                <w:webHidden/>
              </w:rPr>
              <w:tab/>
            </w:r>
            <w:r w:rsidR="006A72B4">
              <w:rPr>
                <w:noProof/>
                <w:webHidden/>
              </w:rPr>
              <w:fldChar w:fldCharType="begin"/>
            </w:r>
            <w:r w:rsidR="006A72B4">
              <w:rPr>
                <w:noProof/>
                <w:webHidden/>
              </w:rPr>
              <w:instrText xml:space="preserve"> PAGEREF _Toc113356039 \h </w:instrText>
            </w:r>
            <w:r w:rsidR="006A72B4">
              <w:rPr>
                <w:noProof/>
                <w:webHidden/>
              </w:rPr>
            </w:r>
            <w:r w:rsidR="006A72B4">
              <w:rPr>
                <w:noProof/>
                <w:webHidden/>
              </w:rPr>
              <w:fldChar w:fldCharType="separate"/>
            </w:r>
            <w:r w:rsidR="006A72B4">
              <w:rPr>
                <w:noProof/>
                <w:webHidden/>
              </w:rPr>
              <w:t>5</w:t>
            </w:r>
            <w:r w:rsidR="006A72B4">
              <w:rPr>
                <w:noProof/>
                <w:webHidden/>
              </w:rPr>
              <w:fldChar w:fldCharType="end"/>
            </w:r>
          </w:hyperlink>
        </w:p>
        <w:p w14:paraId="71546B21" w14:textId="50C415A4" w:rsidR="006A72B4" w:rsidRDefault="006A72B4">
          <w:r>
            <w:rPr>
              <w:b/>
              <w:bCs/>
              <w:noProof/>
            </w:rPr>
            <w:fldChar w:fldCharType="end"/>
          </w:r>
        </w:p>
      </w:sdtContent>
    </w:sdt>
    <w:p w14:paraId="029C50BA" w14:textId="41D193B0" w:rsidR="00CA7F65" w:rsidRDefault="00CA7F65"/>
    <w:p w14:paraId="201B8F8C" w14:textId="5C5EB8B6" w:rsidR="00CA7F65" w:rsidRDefault="00CA7F65"/>
    <w:p w14:paraId="38E10991" w14:textId="2C38C549" w:rsidR="00CA7F65" w:rsidRDefault="00CA7F65"/>
    <w:p w14:paraId="18F5518C" w14:textId="16461B0A" w:rsidR="00CA7F65" w:rsidRDefault="00CA7F65"/>
    <w:p w14:paraId="1A88046F" w14:textId="6F1ED9D5" w:rsidR="00CA7F65" w:rsidRDefault="00CA7F65"/>
    <w:p w14:paraId="0D97B379" w14:textId="0FCCDC70" w:rsidR="00CA7F65" w:rsidRDefault="00CA7F65"/>
    <w:p w14:paraId="41315FFF" w14:textId="1E3C9307" w:rsidR="00CA7F65" w:rsidRDefault="00CA7F65"/>
    <w:p w14:paraId="14E141C5" w14:textId="20A4EE52" w:rsidR="00CA7F65" w:rsidRDefault="00CA7F65"/>
    <w:p w14:paraId="72578BC3" w14:textId="2399BF16" w:rsidR="00CA7F65" w:rsidRDefault="00CA7F65"/>
    <w:p w14:paraId="5C448396" w14:textId="4B78EE1A" w:rsidR="00CA7F65" w:rsidRDefault="00CA7F65"/>
    <w:p w14:paraId="795348C3" w14:textId="0B1B6192" w:rsidR="00CA7F65" w:rsidRDefault="00CA7F65"/>
    <w:p w14:paraId="347AD3EA" w14:textId="6720827C" w:rsidR="00CA7F65" w:rsidRDefault="00CA7F65"/>
    <w:p w14:paraId="653ABE04" w14:textId="199879AB" w:rsidR="00CA7F65" w:rsidRDefault="00CA7F65"/>
    <w:p w14:paraId="09806346" w14:textId="1D6D3937" w:rsidR="00CA7F65" w:rsidRDefault="00CA7F65"/>
    <w:p w14:paraId="0238C315" w14:textId="56A0B6C6" w:rsidR="00CA7F65" w:rsidRDefault="00CA7F65"/>
    <w:p w14:paraId="6E90A1F8" w14:textId="3DA2A858" w:rsidR="00CA7F65" w:rsidRDefault="00CA7F65"/>
    <w:p w14:paraId="24211E8C" w14:textId="259DADE3" w:rsidR="00CA7F65" w:rsidRDefault="00CA7F65"/>
    <w:p w14:paraId="2D24ACD1" w14:textId="73068F1C" w:rsidR="00CA7F65" w:rsidRDefault="00CA7F65"/>
    <w:p w14:paraId="5DAD266C" w14:textId="56A7E3CF" w:rsidR="00CA7F65" w:rsidRDefault="00CA7F65"/>
    <w:p w14:paraId="01DB6F98" w14:textId="5A54C334" w:rsidR="00CA7F65" w:rsidRDefault="00CA7F65"/>
    <w:p w14:paraId="00D18973" w14:textId="42767049" w:rsidR="00CA7F65" w:rsidRDefault="00CA7F65"/>
    <w:p w14:paraId="54BE7A22" w14:textId="2A604D7C" w:rsidR="001172D6" w:rsidRDefault="001172D6"/>
    <w:p w14:paraId="4B894D70" w14:textId="60E40375" w:rsidR="001172D6" w:rsidRDefault="001172D6"/>
    <w:p w14:paraId="26657AD8" w14:textId="42739E60" w:rsidR="001172D6" w:rsidRDefault="001172D6"/>
    <w:p w14:paraId="688F9AEB" w14:textId="71EECC15" w:rsidR="001172D6" w:rsidRDefault="001172D6"/>
    <w:p w14:paraId="711848B9" w14:textId="5B5A092D" w:rsidR="001172D6" w:rsidRDefault="001172D6"/>
    <w:p w14:paraId="65AEA7F0" w14:textId="59DB81FB" w:rsidR="00603669" w:rsidRDefault="00603669"/>
    <w:p w14:paraId="55165F09" w14:textId="5F059D86" w:rsidR="00603669" w:rsidRDefault="00603669"/>
    <w:p w14:paraId="5C69F74D" w14:textId="77777777" w:rsidR="00603669" w:rsidRPr="007B3A95" w:rsidRDefault="00603669" w:rsidP="00603669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9C2468" wp14:editId="2D2D65A7">
                <wp:simplePos x="0" y="0"/>
                <wp:positionH relativeFrom="margin">
                  <wp:align>right</wp:align>
                </wp:positionH>
                <wp:positionV relativeFrom="paragraph">
                  <wp:posOffset>188594</wp:posOffset>
                </wp:positionV>
                <wp:extent cx="5924550" cy="1905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245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E1323C" id="Straight Connector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15.3pt,14.85pt" to="881.8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7B3A95">
        <w:rPr>
          <w:rFonts w:cstheme="minorHAnsi"/>
          <w:b/>
          <w:bCs/>
          <w:sz w:val="24"/>
          <w:szCs w:val="24"/>
        </w:rPr>
        <w:t>DOCUMENT REVISION CONTROL</w:t>
      </w:r>
    </w:p>
    <w:p w14:paraId="6841343D" w14:textId="77777777" w:rsidR="00603669" w:rsidRPr="007B3A95" w:rsidRDefault="00603669" w:rsidP="00603669">
      <w:pPr>
        <w:spacing w:before="360" w:after="360"/>
        <w:rPr>
          <w:rFonts w:cstheme="minorHAnsi"/>
          <w:bCs/>
          <w:color w:val="000000"/>
          <w:sz w:val="24"/>
          <w:szCs w:val="24"/>
          <w:lang w:val="en-GB"/>
        </w:rPr>
      </w:pPr>
      <w:r w:rsidRPr="007B3A95">
        <w:rPr>
          <w:rFonts w:cstheme="minorHAnsi"/>
          <w:bCs/>
          <w:color w:val="000000"/>
          <w:sz w:val="24"/>
          <w:szCs w:val="24"/>
          <w:lang w:val="en-GB"/>
        </w:rPr>
        <w:t>REVISION HISTORY</w:t>
      </w:r>
    </w:p>
    <w:tbl>
      <w:tblPr>
        <w:tblW w:w="94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454"/>
        <w:gridCol w:w="2428"/>
        <w:gridCol w:w="1618"/>
        <w:gridCol w:w="2983"/>
      </w:tblGrid>
      <w:tr w:rsidR="00603669" w:rsidRPr="007B3A95" w14:paraId="57E4FACF" w14:textId="77777777" w:rsidTr="003913CF">
        <w:trPr>
          <w:cantSplit/>
          <w:trHeight w:val="548"/>
          <w:tblHeader/>
          <w:jc w:val="center"/>
        </w:trPr>
        <w:tc>
          <w:tcPr>
            <w:tcW w:w="2454" w:type="dxa"/>
            <w:shd w:val="pct10" w:color="auto" w:fill="auto"/>
            <w:vAlign w:val="center"/>
          </w:tcPr>
          <w:p w14:paraId="287DFE40" w14:textId="77777777" w:rsidR="00603669" w:rsidRPr="007B3A95" w:rsidRDefault="00603669" w:rsidP="003913CF">
            <w:pPr>
              <w:ind w:right="160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7B3A95">
              <w:rPr>
                <w:rFonts w:cstheme="minorHAnsi"/>
                <w:b/>
                <w:sz w:val="24"/>
                <w:szCs w:val="24"/>
                <w:lang w:val="en-GB"/>
              </w:rPr>
              <w:t>Date</w:t>
            </w:r>
          </w:p>
        </w:tc>
        <w:tc>
          <w:tcPr>
            <w:tcW w:w="2428" w:type="dxa"/>
            <w:shd w:val="pct10" w:color="auto" w:fill="auto"/>
            <w:vAlign w:val="center"/>
          </w:tcPr>
          <w:p w14:paraId="048F9AEC" w14:textId="77777777" w:rsidR="00603669" w:rsidRPr="007B3A95" w:rsidRDefault="00603669" w:rsidP="003913CF">
            <w:pPr>
              <w:ind w:right="68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7B3A95">
              <w:rPr>
                <w:rFonts w:cstheme="minorHAnsi"/>
                <w:b/>
                <w:sz w:val="24"/>
                <w:szCs w:val="24"/>
                <w:lang w:val="en-GB"/>
              </w:rPr>
              <w:t>Author</w:t>
            </w:r>
          </w:p>
        </w:tc>
        <w:tc>
          <w:tcPr>
            <w:tcW w:w="1618" w:type="dxa"/>
            <w:shd w:val="pct10" w:color="auto" w:fill="auto"/>
            <w:vAlign w:val="center"/>
          </w:tcPr>
          <w:p w14:paraId="1436EFA8" w14:textId="77777777" w:rsidR="00603669" w:rsidRPr="007B3A95" w:rsidRDefault="00603669" w:rsidP="003913CF">
            <w:pPr>
              <w:ind w:right="66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7B3A95">
              <w:rPr>
                <w:rFonts w:cstheme="minorHAnsi"/>
                <w:b/>
                <w:sz w:val="24"/>
                <w:szCs w:val="24"/>
                <w:lang w:val="en-GB"/>
              </w:rPr>
              <w:t>Version</w:t>
            </w:r>
          </w:p>
        </w:tc>
        <w:tc>
          <w:tcPr>
            <w:tcW w:w="2983" w:type="dxa"/>
            <w:shd w:val="pct10" w:color="auto" w:fill="auto"/>
            <w:vAlign w:val="center"/>
          </w:tcPr>
          <w:p w14:paraId="1A94C20C" w14:textId="77777777" w:rsidR="00603669" w:rsidRPr="007B3A95" w:rsidRDefault="00603669" w:rsidP="003913CF">
            <w:pPr>
              <w:ind w:left="12" w:right="79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7B3A95">
              <w:rPr>
                <w:rFonts w:cstheme="minorHAnsi"/>
                <w:b/>
                <w:sz w:val="24"/>
                <w:szCs w:val="24"/>
                <w:lang w:val="en-GB"/>
              </w:rPr>
              <w:t>Change Reference</w:t>
            </w:r>
          </w:p>
        </w:tc>
      </w:tr>
      <w:tr w:rsidR="00603669" w:rsidRPr="007B3A95" w14:paraId="3675CDE8" w14:textId="77777777" w:rsidTr="003913CF">
        <w:trPr>
          <w:cantSplit/>
          <w:trHeight w:val="530"/>
          <w:jc w:val="center"/>
        </w:trPr>
        <w:tc>
          <w:tcPr>
            <w:tcW w:w="2454" w:type="dxa"/>
            <w:vAlign w:val="center"/>
          </w:tcPr>
          <w:p w14:paraId="0676B6BD" w14:textId="77777777" w:rsidR="00603669" w:rsidRPr="007B3A95" w:rsidRDefault="00603669" w:rsidP="003913CF">
            <w:pPr>
              <w:rPr>
                <w:rFonts w:cstheme="minorHAnsi"/>
                <w:sz w:val="24"/>
                <w:szCs w:val="24"/>
                <w:lang w:val="en-GB"/>
              </w:rPr>
            </w:pPr>
            <w:bookmarkStart w:id="0" w:name="RevisionSheet"/>
            <w:bookmarkEnd w:id="0"/>
          </w:p>
        </w:tc>
        <w:tc>
          <w:tcPr>
            <w:tcW w:w="2428" w:type="dxa"/>
            <w:vAlign w:val="center"/>
          </w:tcPr>
          <w:p w14:paraId="134D147B" w14:textId="77777777" w:rsidR="00603669" w:rsidRPr="007B3A95" w:rsidRDefault="00603669" w:rsidP="003913CF">
            <w:pPr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618" w:type="dxa"/>
            <w:vAlign w:val="center"/>
          </w:tcPr>
          <w:p w14:paraId="0F175F6B" w14:textId="77777777" w:rsidR="00603669" w:rsidRPr="007B3A95" w:rsidRDefault="00603669" w:rsidP="003913CF">
            <w:pPr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2983" w:type="dxa"/>
            <w:vAlign w:val="center"/>
          </w:tcPr>
          <w:p w14:paraId="0EB45036" w14:textId="77777777" w:rsidR="00603669" w:rsidRPr="007B3A95" w:rsidRDefault="00603669" w:rsidP="003913CF">
            <w:pPr>
              <w:rPr>
                <w:rFonts w:cstheme="minorHAnsi"/>
                <w:sz w:val="24"/>
                <w:szCs w:val="24"/>
                <w:lang w:val="en-GB"/>
              </w:rPr>
            </w:pPr>
          </w:p>
        </w:tc>
      </w:tr>
      <w:tr w:rsidR="00603669" w:rsidRPr="007B3A95" w14:paraId="115F6AB1" w14:textId="77777777" w:rsidTr="003913CF">
        <w:trPr>
          <w:cantSplit/>
          <w:trHeight w:val="530"/>
          <w:jc w:val="center"/>
        </w:trPr>
        <w:tc>
          <w:tcPr>
            <w:tcW w:w="2454" w:type="dxa"/>
            <w:vAlign w:val="center"/>
          </w:tcPr>
          <w:p w14:paraId="60691026" w14:textId="77777777" w:rsidR="00603669" w:rsidRPr="007B3A95" w:rsidRDefault="00603669" w:rsidP="003913CF">
            <w:pPr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2428" w:type="dxa"/>
            <w:vAlign w:val="center"/>
          </w:tcPr>
          <w:p w14:paraId="399D7DF6" w14:textId="77777777" w:rsidR="00603669" w:rsidRPr="007B3A95" w:rsidRDefault="00603669" w:rsidP="003913CF">
            <w:pPr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618" w:type="dxa"/>
            <w:vAlign w:val="center"/>
          </w:tcPr>
          <w:p w14:paraId="69F61F61" w14:textId="77777777" w:rsidR="00603669" w:rsidRPr="007B3A95" w:rsidRDefault="00603669" w:rsidP="003913CF">
            <w:pPr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2983" w:type="dxa"/>
            <w:vAlign w:val="center"/>
          </w:tcPr>
          <w:p w14:paraId="221EC45A" w14:textId="77777777" w:rsidR="00603669" w:rsidRPr="007B3A95" w:rsidRDefault="00603669" w:rsidP="003913CF">
            <w:pPr>
              <w:rPr>
                <w:rFonts w:cstheme="minorHAnsi"/>
                <w:sz w:val="24"/>
                <w:szCs w:val="24"/>
                <w:lang w:val="en-GB"/>
              </w:rPr>
            </w:pPr>
          </w:p>
        </w:tc>
      </w:tr>
      <w:tr w:rsidR="00603669" w:rsidRPr="007B3A95" w14:paraId="5CE79E8B" w14:textId="77777777" w:rsidTr="003913CF">
        <w:trPr>
          <w:cantSplit/>
          <w:trHeight w:val="530"/>
          <w:jc w:val="center"/>
        </w:trPr>
        <w:tc>
          <w:tcPr>
            <w:tcW w:w="2454" w:type="dxa"/>
            <w:vAlign w:val="center"/>
          </w:tcPr>
          <w:p w14:paraId="148CD268" w14:textId="77777777" w:rsidR="00603669" w:rsidRPr="007B3A95" w:rsidRDefault="00603669" w:rsidP="003913CF">
            <w:pPr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2428" w:type="dxa"/>
            <w:vAlign w:val="center"/>
          </w:tcPr>
          <w:p w14:paraId="7970ABE8" w14:textId="77777777" w:rsidR="00603669" w:rsidRPr="007B3A95" w:rsidRDefault="00603669" w:rsidP="003913CF">
            <w:pPr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618" w:type="dxa"/>
            <w:vAlign w:val="center"/>
          </w:tcPr>
          <w:p w14:paraId="727FD219" w14:textId="77777777" w:rsidR="00603669" w:rsidRPr="007B3A95" w:rsidRDefault="00603669" w:rsidP="003913CF">
            <w:pPr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2983" w:type="dxa"/>
            <w:vAlign w:val="center"/>
          </w:tcPr>
          <w:p w14:paraId="2CABFBCC" w14:textId="77777777" w:rsidR="00603669" w:rsidRPr="007B3A95" w:rsidRDefault="00603669" w:rsidP="003913CF">
            <w:pPr>
              <w:rPr>
                <w:rFonts w:cstheme="minorHAnsi"/>
                <w:sz w:val="24"/>
                <w:szCs w:val="24"/>
                <w:lang w:val="en-GB"/>
              </w:rPr>
            </w:pPr>
          </w:p>
        </w:tc>
      </w:tr>
    </w:tbl>
    <w:p w14:paraId="3CBA27BE" w14:textId="77777777" w:rsidR="00603669" w:rsidRPr="007B3A95" w:rsidRDefault="00603669" w:rsidP="00603669">
      <w:pPr>
        <w:spacing w:before="360" w:after="360"/>
        <w:rPr>
          <w:rFonts w:cstheme="minorHAnsi"/>
          <w:bCs/>
          <w:color w:val="000000"/>
          <w:sz w:val="24"/>
          <w:szCs w:val="24"/>
          <w:lang w:val="en-GB"/>
        </w:rPr>
      </w:pPr>
      <w:r w:rsidRPr="007B3A95">
        <w:rPr>
          <w:rFonts w:cstheme="minorHAnsi"/>
          <w:bCs/>
          <w:color w:val="000000"/>
          <w:sz w:val="24"/>
          <w:szCs w:val="24"/>
          <w:lang w:val="en-GB"/>
        </w:rPr>
        <w:t>REVIEWERS</w:t>
      </w:r>
    </w:p>
    <w:tbl>
      <w:tblPr>
        <w:tblW w:w="95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12"/>
        <w:gridCol w:w="2698"/>
        <w:gridCol w:w="3140"/>
      </w:tblGrid>
      <w:tr w:rsidR="00603669" w:rsidRPr="007B3A95" w14:paraId="0CE7677B" w14:textId="77777777" w:rsidTr="003913CF">
        <w:trPr>
          <w:cantSplit/>
          <w:trHeight w:val="485"/>
          <w:tblHeader/>
          <w:jc w:val="center"/>
        </w:trPr>
        <w:tc>
          <w:tcPr>
            <w:tcW w:w="3712" w:type="dxa"/>
            <w:shd w:val="pct10" w:color="auto" w:fill="auto"/>
            <w:vAlign w:val="center"/>
          </w:tcPr>
          <w:p w14:paraId="4C93776B" w14:textId="77777777" w:rsidR="00603669" w:rsidRPr="007B3A95" w:rsidRDefault="00603669" w:rsidP="003913CF">
            <w:pPr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7B3A95">
              <w:rPr>
                <w:rFonts w:cstheme="minorHAnsi"/>
                <w:b/>
                <w:sz w:val="24"/>
                <w:szCs w:val="24"/>
                <w:lang w:val="en-GB"/>
              </w:rPr>
              <w:t>Name</w:t>
            </w:r>
          </w:p>
        </w:tc>
        <w:tc>
          <w:tcPr>
            <w:tcW w:w="2698" w:type="dxa"/>
            <w:shd w:val="pct10" w:color="auto" w:fill="auto"/>
            <w:vAlign w:val="center"/>
          </w:tcPr>
          <w:p w14:paraId="50592414" w14:textId="77777777" w:rsidR="00603669" w:rsidRPr="007B3A95" w:rsidRDefault="00603669" w:rsidP="003913CF">
            <w:pPr>
              <w:ind w:left="74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7B3A95">
              <w:rPr>
                <w:rFonts w:cstheme="minorHAnsi"/>
                <w:b/>
                <w:sz w:val="24"/>
                <w:szCs w:val="24"/>
                <w:lang w:val="en-GB"/>
              </w:rPr>
              <w:t>Position</w:t>
            </w:r>
          </w:p>
        </w:tc>
        <w:tc>
          <w:tcPr>
            <w:tcW w:w="3140" w:type="dxa"/>
            <w:shd w:val="pct10" w:color="auto" w:fill="auto"/>
            <w:vAlign w:val="center"/>
          </w:tcPr>
          <w:p w14:paraId="06C9F5CD" w14:textId="77777777" w:rsidR="00603669" w:rsidRPr="007B3A95" w:rsidRDefault="00603669" w:rsidP="003913CF">
            <w:pPr>
              <w:jc w:val="center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7B3A95">
              <w:rPr>
                <w:rFonts w:cstheme="minorHAnsi"/>
                <w:b/>
                <w:sz w:val="24"/>
                <w:szCs w:val="24"/>
                <w:lang w:val="en-GB"/>
              </w:rPr>
              <w:t>Date</w:t>
            </w:r>
          </w:p>
        </w:tc>
      </w:tr>
      <w:tr w:rsidR="00603669" w:rsidRPr="007B3A95" w14:paraId="421C9C26" w14:textId="77777777" w:rsidTr="003913CF">
        <w:trPr>
          <w:cantSplit/>
          <w:trHeight w:val="413"/>
          <w:jc w:val="center"/>
        </w:trPr>
        <w:tc>
          <w:tcPr>
            <w:tcW w:w="3712" w:type="dxa"/>
            <w:vAlign w:val="center"/>
          </w:tcPr>
          <w:p w14:paraId="2479A164" w14:textId="77777777" w:rsidR="00603669" w:rsidRPr="007B3A95" w:rsidRDefault="00603669" w:rsidP="003913CF">
            <w:pPr>
              <w:rPr>
                <w:rFonts w:cstheme="minorHAnsi"/>
                <w:bCs/>
                <w:sz w:val="24"/>
                <w:szCs w:val="24"/>
                <w:lang w:val="en-GB"/>
              </w:rPr>
            </w:pPr>
          </w:p>
        </w:tc>
        <w:tc>
          <w:tcPr>
            <w:tcW w:w="2698" w:type="dxa"/>
            <w:vAlign w:val="center"/>
          </w:tcPr>
          <w:p w14:paraId="69314CA5" w14:textId="77777777" w:rsidR="00603669" w:rsidRPr="007B3A95" w:rsidRDefault="00603669" w:rsidP="003913CF">
            <w:pPr>
              <w:ind w:left="74"/>
              <w:rPr>
                <w:rFonts w:cstheme="minorHAnsi"/>
                <w:bCs/>
                <w:sz w:val="24"/>
                <w:szCs w:val="24"/>
                <w:lang w:val="en-GB"/>
              </w:rPr>
            </w:pPr>
          </w:p>
        </w:tc>
        <w:tc>
          <w:tcPr>
            <w:tcW w:w="3140" w:type="dxa"/>
            <w:vAlign w:val="center"/>
          </w:tcPr>
          <w:p w14:paraId="2356558C" w14:textId="77777777" w:rsidR="00603669" w:rsidRPr="007B3A95" w:rsidRDefault="00603669" w:rsidP="003913CF">
            <w:pPr>
              <w:ind w:left="34"/>
              <w:jc w:val="center"/>
              <w:rPr>
                <w:rFonts w:cstheme="minorHAnsi"/>
                <w:bCs/>
                <w:sz w:val="24"/>
                <w:szCs w:val="24"/>
                <w:lang w:val="en-GB"/>
              </w:rPr>
            </w:pPr>
          </w:p>
        </w:tc>
      </w:tr>
      <w:tr w:rsidR="00603669" w:rsidRPr="007B3A95" w14:paraId="2A80CA02" w14:textId="77777777" w:rsidTr="003913CF">
        <w:trPr>
          <w:cantSplit/>
          <w:trHeight w:val="413"/>
          <w:jc w:val="center"/>
        </w:trPr>
        <w:tc>
          <w:tcPr>
            <w:tcW w:w="3712" w:type="dxa"/>
            <w:vAlign w:val="center"/>
          </w:tcPr>
          <w:p w14:paraId="5E9F31CC" w14:textId="77777777" w:rsidR="00603669" w:rsidRPr="007B3A95" w:rsidRDefault="00603669" w:rsidP="003913CF">
            <w:pPr>
              <w:rPr>
                <w:rFonts w:cstheme="minorHAnsi"/>
                <w:bCs/>
                <w:sz w:val="24"/>
                <w:szCs w:val="24"/>
                <w:lang w:val="en-GB"/>
              </w:rPr>
            </w:pPr>
          </w:p>
        </w:tc>
        <w:tc>
          <w:tcPr>
            <w:tcW w:w="2698" w:type="dxa"/>
            <w:vAlign w:val="center"/>
          </w:tcPr>
          <w:p w14:paraId="1C4650B4" w14:textId="77777777" w:rsidR="00603669" w:rsidRPr="007B3A95" w:rsidRDefault="00603669" w:rsidP="003913CF">
            <w:pPr>
              <w:ind w:left="74"/>
              <w:rPr>
                <w:rFonts w:cstheme="minorHAnsi"/>
                <w:bCs/>
                <w:sz w:val="24"/>
                <w:szCs w:val="24"/>
                <w:lang w:val="en-GB"/>
              </w:rPr>
            </w:pPr>
          </w:p>
        </w:tc>
        <w:tc>
          <w:tcPr>
            <w:tcW w:w="3140" w:type="dxa"/>
            <w:vAlign w:val="center"/>
          </w:tcPr>
          <w:p w14:paraId="5092CAF4" w14:textId="77777777" w:rsidR="00603669" w:rsidRPr="007B3A95" w:rsidRDefault="00603669" w:rsidP="003913CF">
            <w:pPr>
              <w:ind w:left="34"/>
              <w:jc w:val="center"/>
              <w:rPr>
                <w:rFonts w:cstheme="minorHAnsi"/>
                <w:bCs/>
                <w:sz w:val="24"/>
                <w:szCs w:val="24"/>
                <w:lang w:val="en-GB"/>
              </w:rPr>
            </w:pPr>
          </w:p>
        </w:tc>
      </w:tr>
      <w:tr w:rsidR="00603669" w:rsidRPr="007B3A95" w14:paraId="1FE4F8F1" w14:textId="77777777" w:rsidTr="003913CF">
        <w:trPr>
          <w:cantSplit/>
          <w:trHeight w:val="413"/>
          <w:jc w:val="center"/>
        </w:trPr>
        <w:tc>
          <w:tcPr>
            <w:tcW w:w="3712" w:type="dxa"/>
            <w:vAlign w:val="center"/>
          </w:tcPr>
          <w:p w14:paraId="29D280A0" w14:textId="77777777" w:rsidR="00603669" w:rsidRPr="007B3A95" w:rsidRDefault="00603669" w:rsidP="003913CF">
            <w:pPr>
              <w:rPr>
                <w:rFonts w:cstheme="minorHAnsi"/>
                <w:bCs/>
                <w:sz w:val="24"/>
                <w:szCs w:val="24"/>
                <w:lang w:val="en-GB"/>
              </w:rPr>
            </w:pPr>
          </w:p>
        </w:tc>
        <w:tc>
          <w:tcPr>
            <w:tcW w:w="2698" w:type="dxa"/>
            <w:vAlign w:val="center"/>
          </w:tcPr>
          <w:p w14:paraId="0B9D420F" w14:textId="77777777" w:rsidR="00603669" w:rsidRPr="007B3A95" w:rsidRDefault="00603669" w:rsidP="003913CF">
            <w:pPr>
              <w:ind w:left="74"/>
              <w:rPr>
                <w:rFonts w:cstheme="minorHAnsi"/>
                <w:bCs/>
                <w:sz w:val="24"/>
                <w:szCs w:val="24"/>
                <w:lang w:val="en-GB"/>
              </w:rPr>
            </w:pPr>
          </w:p>
        </w:tc>
        <w:tc>
          <w:tcPr>
            <w:tcW w:w="3140" w:type="dxa"/>
            <w:vAlign w:val="center"/>
          </w:tcPr>
          <w:p w14:paraId="2AFBFB50" w14:textId="77777777" w:rsidR="00603669" w:rsidRPr="007B3A95" w:rsidRDefault="00603669" w:rsidP="003913CF">
            <w:pPr>
              <w:ind w:left="34"/>
              <w:jc w:val="center"/>
              <w:rPr>
                <w:rFonts w:cstheme="minorHAnsi"/>
                <w:bCs/>
                <w:sz w:val="24"/>
                <w:szCs w:val="24"/>
                <w:lang w:val="en-GB"/>
              </w:rPr>
            </w:pPr>
          </w:p>
        </w:tc>
      </w:tr>
    </w:tbl>
    <w:p w14:paraId="2E2EF6F7" w14:textId="77777777" w:rsidR="00603669" w:rsidRPr="007B3A95" w:rsidRDefault="00603669" w:rsidP="00603669">
      <w:pPr>
        <w:spacing w:before="360" w:after="360"/>
        <w:rPr>
          <w:rFonts w:cstheme="minorHAnsi"/>
          <w:bCs/>
          <w:color w:val="000000"/>
          <w:sz w:val="24"/>
          <w:szCs w:val="24"/>
          <w:lang w:val="en-GB"/>
        </w:rPr>
      </w:pPr>
      <w:r w:rsidRPr="007B3A95">
        <w:rPr>
          <w:rFonts w:cstheme="minorHAnsi"/>
          <w:bCs/>
          <w:color w:val="000000"/>
          <w:sz w:val="24"/>
          <w:szCs w:val="24"/>
          <w:lang w:val="en-GB"/>
        </w:rPr>
        <w:t>DISTRIBUTION</w:t>
      </w:r>
    </w:p>
    <w:tbl>
      <w:tblPr>
        <w:tblW w:w="51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348"/>
        <w:gridCol w:w="2329"/>
        <w:gridCol w:w="1533"/>
        <w:gridCol w:w="3421"/>
      </w:tblGrid>
      <w:tr w:rsidR="00603669" w:rsidRPr="007B3A95" w14:paraId="55F97115" w14:textId="77777777" w:rsidTr="003913CF">
        <w:trPr>
          <w:cantSplit/>
          <w:trHeight w:val="566"/>
          <w:tblHeader/>
          <w:jc w:val="center"/>
        </w:trPr>
        <w:tc>
          <w:tcPr>
            <w:tcW w:w="1219" w:type="pct"/>
            <w:shd w:val="pct10" w:color="auto" w:fill="auto"/>
            <w:vAlign w:val="center"/>
          </w:tcPr>
          <w:p w14:paraId="5AC52B29" w14:textId="77777777" w:rsidR="00603669" w:rsidRPr="007B3A95" w:rsidRDefault="00603669" w:rsidP="003913CF">
            <w:pPr>
              <w:ind w:right="67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7B3A95">
              <w:rPr>
                <w:rFonts w:cstheme="minorHAnsi"/>
                <w:b/>
                <w:sz w:val="24"/>
                <w:szCs w:val="24"/>
                <w:lang w:val="en-GB"/>
              </w:rPr>
              <w:t>Date</w:t>
            </w:r>
          </w:p>
        </w:tc>
        <w:tc>
          <w:tcPr>
            <w:tcW w:w="1209" w:type="pct"/>
            <w:shd w:val="pct10" w:color="auto" w:fill="auto"/>
            <w:vAlign w:val="center"/>
          </w:tcPr>
          <w:p w14:paraId="59159E08" w14:textId="77777777" w:rsidR="00603669" w:rsidRPr="007B3A95" w:rsidRDefault="00603669" w:rsidP="003913CF">
            <w:pPr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7B3A95">
              <w:rPr>
                <w:rFonts w:cstheme="minorHAnsi"/>
                <w:b/>
                <w:sz w:val="24"/>
                <w:szCs w:val="24"/>
                <w:lang w:val="en-GB"/>
              </w:rPr>
              <w:t>Distributed to</w:t>
            </w:r>
          </w:p>
        </w:tc>
        <w:tc>
          <w:tcPr>
            <w:tcW w:w="796" w:type="pct"/>
            <w:shd w:val="pct10" w:color="auto" w:fill="auto"/>
            <w:vAlign w:val="center"/>
          </w:tcPr>
          <w:p w14:paraId="2D5C8674" w14:textId="77777777" w:rsidR="00603669" w:rsidRPr="007B3A95" w:rsidRDefault="00603669" w:rsidP="003913CF">
            <w:pPr>
              <w:ind w:right="12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7B3A95">
              <w:rPr>
                <w:rFonts w:cstheme="minorHAnsi"/>
                <w:b/>
                <w:sz w:val="24"/>
                <w:szCs w:val="24"/>
                <w:lang w:val="en-GB"/>
              </w:rPr>
              <w:t>Version</w:t>
            </w:r>
          </w:p>
        </w:tc>
        <w:tc>
          <w:tcPr>
            <w:tcW w:w="1777" w:type="pct"/>
            <w:shd w:val="pct10" w:color="auto" w:fill="auto"/>
            <w:vAlign w:val="center"/>
          </w:tcPr>
          <w:p w14:paraId="519ED90C" w14:textId="77777777" w:rsidR="00603669" w:rsidRPr="007B3A95" w:rsidRDefault="00603669" w:rsidP="003913CF">
            <w:pPr>
              <w:ind w:right="16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7B3A95">
              <w:rPr>
                <w:rFonts w:cstheme="minorHAnsi"/>
                <w:b/>
                <w:sz w:val="24"/>
                <w:szCs w:val="24"/>
                <w:lang w:val="en-GB"/>
              </w:rPr>
              <w:t>Distribution Format</w:t>
            </w:r>
          </w:p>
        </w:tc>
      </w:tr>
      <w:tr w:rsidR="00603669" w:rsidRPr="007B3A95" w14:paraId="2D892EDA" w14:textId="77777777" w:rsidTr="003913CF">
        <w:trPr>
          <w:cantSplit/>
          <w:trHeight w:val="377"/>
          <w:jc w:val="center"/>
        </w:trPr>
        <w:tc>
          <w:tcPr>
            <w:tcW w:w="1219" w:type="pct"/>
            <w:vAlign w:val="center"/>
          </w:tcPr>
          <w:p w14:paraId="5D7416A8" w14:textId="77777777" w:rsidR="00603669" w:rsidRPr="007B3A95" w:rsidRDefault="00603669" w:rsidP="003913CF">
            <w:pPr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09" w:type="pct"/>
            <w:vAlign w:val="center"/>
          </w:tcPr>
          <w:p w14:paraId="499617AD" w14:textId="77777777" w:rsidR="00603669" w:rsidRPr="007B3A95" w:rsidRDefault="00603669" w:rsidP="003913CF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796" w:type="pct"/>
            <w:vAlign w:val="center"/>
          </w:tcPr>
          <w:p w14:paraId="1E17303A" w14:textId="77777777" w:rsidR="00603669" w:rsidRPr="007B3A95" w:rsidRDefault="00603669" w:rsidP="003913CF">
            <w:pPr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777" w:type="pct"/>
            <w:vAlign w:val="center"/>
          </w:tcPr>
          <w:p w14:paraId="7AA1D584" w14:textId="77777777" w:rsidR="00603669" w:rsidRPr="007B3A95" w:rsidRDefault="00603669" w:rsidP="003913CF">
            <w:pPr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</w:tr>
      <w:tr w:rsidR="00603669" w:rsidRPr="007B3A95" w14:paraId="692F9B97" w14:textId="77777777" w:rsidTr="003913CF">
        <w:trPr>
          <w:cantSplit/>
          <w:trHeight w:val="377"/>
          <w:jc w:val="center"/>
        </w:trPr>
        <w:tc>
          <w:tcPr>
            <w:tcW w:w="1219" w:type="pct"/>
            <w:vAlign w:val="center"/>
          </w:tcPr>
          <w:p w14:paraId="02D72B74" w14:textId="77777777" w:rsidR="00603669" w:rsidRPr="007B3A95" w:rsidRDefault="00603669" w:rsidP="003913CF">
            <w:pPr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09" w:type="pct"/>
            <w:vAlign w:val="center"/>
          </w:tcPr>
          <w:p w14:paraId="13AAB4D8" w14:textId="77777777" w:rsidR="00603669" w:rsidRPr="007B3A95" w:rsidRDefault="00603669" w:rsidP="003913CF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796" w:type="pct"/>
            <w:vAlign w:val="center"/>
          </w:tcPr>
          <w:p w14:paraId="16E882B0" w14:textId="77777777" w:rsidR="00603669" w:rsidRPr="007B3A95" w:rsidRDefault="00603669" w:rsidP="003913CF">
            <w:pPr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777" w:type="pct"/>
            <w:vAlign w:val="center"/>
          </w:tcPr>
          <w:p w14:paraId="70EA579A" w14:textId="77777777" w:rsidR="00603669" w:rsidRPr="007B3A95" w:rsidRDefault="00603669" w:rsidP="003913CF">
            <w:pPr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</w:tr>
      <w:tr w:rsidR="00603669" w:rsidRPr="007B3A95" w14:paraId="31F47B58" w14:textId="77777777" w:rsidTr="003913CF">
        <w:trPr>
          <w:cantSplit/>
          <w:trHeight w:val="377"/>
          <w:jc w:val="center"/>
        </w:trPr>
        <w:tc>
          <w:tcPr>
            <w:tcW w:w="1219" w:type="pct"/>
            <w:vAlign w:val="center"/>
          </w:tcPr>
          <w:p w14:paraId="6270D861" w14:textId="77777777" w:rsidR="00603669" w:rsidRPr="007B3A95" w:rsidRDefault="00603669" w:rsidP="003913CF">
            <w:pPr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09" w:type="pct"/>
            <w:vAlign w:val="center"/>
          </w:tcPr>
          <w:p w14:paraId="1E29E9FE" w14:textId="77777777" w:rsidR="00603669" w:rsidRPr="007B3A95" w:rsidRDefault="00603669" w:rsidP="003913CF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796" w:type="pct"/>
            <w:vAlign w:val="center"/>
          </w:tcPr>
          <w:p w14:paraId="49026634" w14:textId="77777777" w:rsidR="00603669" w:rsidRPr="007B3A95" w:rsidRDefault="00603669" w:rsidP="003913CF">
            <w:pPr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777" w:type="pct"/>
            <w:vAlign w:val="center"/>
          </w:tcPr>
          <w:p w14:paraId="7C17A3D1" w14:textId="77777777" w:rsidR="00603669" w:rsidRPr="007B3A95" w:rsidRDefault="00603669" w:rsidP="003913CF">
            <w:pPr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</w:tr>
    </w:tbl>
    <w:p w14:paraId="0B2CA089" w14:textId="77777777" w:rsidR="00603669" w:rsidRPr="007B3A95" w:rsidRDefault="00603669" w:rsidP="00603669">
      <w:pPr>
        <w:spacing w:before="360" w:after="360"/>
        <w:rPr>
          <w:rFonts w:cstheme="minorHAnsi"/>
          <w:bCs/>
          <w:color w:val="000000"/>
          <w:sz w:val="24"/>
          <w:szCs w:val="24"/>
          <w:lang w:val="en-GB"/>
        </w:rPr>
      </w:pPr>
      <w:r w:rsidRPr="007B3A95">
        <w:rPr>
          <w:rFonts w:cstheme="minorHAnsi"/>
          <w:bCs/>
          <w:color w:val="000000"/>
          <w:sz w:val="24"/>
          <w:szCs w:val="24"/>
          <w:lang w:val="en-GB"/>
        </w:rPr>
        <w:t>APPROVALS</w:t>
      </w:r>
    </w:p>
    <w:tbl>
      <w:tblPr>
        <w:tblW w:w="51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1371"/>
        <w:gridCol w:w="2008"/>
        <w:gridCol w:w="1062"/>
        <w:gridCol w:w="2721"/>
        <w:gridCol w:w="2463"/>
      </w:tblGrid>
      <w:tr w:rsidR="00603669" w:rsidRPr="007B3A95" w14:paraId="4AA1126A" w14:textId="77777777" w:rsidTr="001F4551">
        <w:trPr>
          <w:cantSplit/>
          <w:trHeight w:val="566"/>
          <w:tblHeader/>
          <w:jc w:val="center"/>
        </w:trPr>
        <w:tc>
          <w:tcPr>
            <w:tcW w:w="745" w:type="pct"/>
            <w:shd w:val="pct10" w:color="auto" w:fill="auto"/>
            <w:vAlign w:val="center"/>
          </w:tcPr>
          <w:p w14:paraId="4A1758C6" w14:textId="77777777" w:rsidR="00603669" w:rsidRPr="007B3A95" w:rsidRDefault="00603669" w:rsidP="003913CF">
            <w:pPr>
              <w:ind w:right="67"/>
              <w:jc w:val="center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7B3A95">
              <w:rPr>
                <w:rFonts w:cstheme="minorHAnsi"/>
                <w:b/>
                <w:sz w:val="24"/>
                <w:szCs w:val="24"/>
                <w:lang w:val="en-GB"/>
              </w:rPr>
              <w:t>Date</w:t>
            </w:r>
          </w:p>
        </w:tc>
        <w:tc>
          <w:tcPr>
            <w:tcW w:w="1076" w:type="pct"/>
            <w:shd w:val="pct10" w:color="auto" w:fill="auto"/>
            <w:vAlign w:val="center"/>
          </w:tcPr>
          <w:p w14:paraId="7CB575D3" w14:textId="77777777" w:rsidR="00603669" w:rsidRPr="007B3A95" w:rsidRDefault="00603669" w:rsidP="003913CF">
            <w:pPr>
              <w:jc w:val="center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7B3A95">
              <w:rPr>
                <w:rFonts w:cstheme="minorHAnsi"/>
                <w:b/>
                <w:sz w:val="24"/>
                <w:szCs w:val="24"/>
                <w:lang w:val="en-GB"/>
              </w:rPr>
              <w:t>Approved by</w:t>
            </w:r>
          </w:p>
        </w:tc>
        <w:tc>
          <w:tcPr>
            <w:tcW w:w="421" w:type="pct"/>
            <w:shd w:val="pct10" w:color="auto" w:fill="auto"/>
            <w:vAlign w:val="center"/>
          </w:tcPr>
          <w:p w14:paraId="58760DF2" w14:textId="77777777" w:rsidR="00603669" w:rsidRPr="007B3A95" w:rsidRDefault="00603669" w:rsidP="003913CF">
            <w:pPr>
              <w:ind w:right="12"/>
              <w:jc w:val="center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7B3A95">
              <w:rPr>
                <w:rFonts w:cstheme="minorHAnsi"/>
                <w:b/>
                <w:sz w:val="24"/>
                <w:szCs w:val="24"/>
                <w:lang w:val="en-GB"/>
              </w:rPr>
              <w:t>Version</w:t>
            </w:r>
          </w:p>
        </w:tc>
        <w:tc>
          <w:tcPr>
            <w:tcW w:w="1446" w:type="pct"/>
            <w:shd w:val="pct10" w:color="auto" w:fill="auto"/>
          </w:tcPr>
          <w:p w14:paraId="4401E524" w14:textId="77777777" w:rsidR="00603669" w:rsidRPr="007B3A95" w:rsidRDefault="00603669" w:rsidP="003913CF">
            <w:pPr>
              <w:ind w:right="16"/>
              <w:jc w:val="center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7B3A95">
              <w:rPr>
                <w:rFonts w:cstheme="minorHAnsi"/>
                <w:b/>
                <w:sz w:val="24"/>
                <w:szCs w:val="24"/>
                <w:lang w:val="en-GB"/>
              </w:rPr>
              <w:t>Designation</w:t>
            </w:r>
          </w:p>
        </w:tc>
        <w:tc>
          <w:tcPr>
            <w:tcW w:w="1312" w:type="pct"/>
            <w:shd w:val="pct10" w:color="auto" w:fill="auto"/>
            <w:vAlign w:val="center"/>
          </w:tcPr>
          <w:p w14:paraId="17C062F5" w14:textId="77777777" w:rsidR="00603669" w:rsidRPr="007B3A95" w:rsidRDefault="00603669" w:rsidP="003913CF">
            <w:pPr>
              <w:ind w:right="16"/>
              <w:jc w:val="center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7B3A95">
              <w:rPr>
                <w:rFonts w:cstheme="minorHAnsi"/>
                <w:b/>
                <w:sz w:val="24"/>
                <w:szCs w:val="24"/>
                <w:lang w:val="en-GB"/>
              </w:rPr>
              <w:t>Approval remarks</w:t>
            </w:r>
          </w:p>
        </w:tc>
      </w:tr>
      <w:tr w:rsidR="00603669" w:rsidRPr="007B3A95" w14:paraId="0E2DE4EF" w14:textId="77777777" w:rsidTr="001F4551">
        <w:trPr>
          <w:cantSplit/>
          <w:trHeight w:val="566"/>
          <w:tblHeader/>
          <w:jc w:val="center"/>
        </w:trPr>
        <w:tc>
          <w:tcPr>
            <w:tcW w:w="745" w:type="pct"/>
            <w:shd w:val="clear" w:color="auto" w:fill="FFFFFF" w:themeFill="background1"/>
            <w:vAlign w:val="center"/>
          </w:tcPr>
          <w:p w14:paraId="204C5C4E" w14:textId="77777777" w:rsidR="00603669" w:rsidRPr="007B3A95" w:rsidRDefault="00603669" w:rsidP="003913CF">
            <w:pPr>
              <w:ind w:right="67"/>
              <w:rPr>
                <w:rFonts w:cstheme="minorHAnsi"/>
                <w:b/>
                <w:sz w:val="24"/>
                <w:szCs w:val="24"/>
                <w:lang w:val="en-GB"/>
              </w:rPr>
            </w:pPr>
          </w:p>
        </w:tc>
        <w:tc>
          <w:tcPr>
            <w:tcW w:w="1076" w:type="pct"/>
            <w:shd w:val="clear" w:color="auto" w:fill="FFFFFF" w:themeFill="background1"/>
            <w:vAlign w:val="center"/>
          </w:tcPr>
          <w:p w14:paraId="2C7DD01D" w14:textId="77777777" w:rsidR="00603669" w:rsidRPr="007B3A95" w:rsidRDefault="00603669" w:rsidP="003913CF">
            <w:pPr>
              <w:rPr>
                <w:rFonts w:cstheme="minorHAnsi"/>
                <w:b/>
                <w:sz w:val="24"/>
                <w:szCs w:val="24"/>
                <w:lang w:val="en-GB"/>
              </w:rPr>
            </w:pPr>
          </w:p>
        </w:tc>
        <w:tc>
          <w:tcPr>
            <w:tcW w:w="421" w:type="pct"/>
            <w:shd w:val="clear" w:color="auto" w:fill="FFFFFF" w:themeFill="background1"/>
            <w:vAlign w:val="center"/>
          </w:tcPr>
          <w:p w14:paraId="71A5AFB7" w14:textId="77777777" w:rsidR="00603669" w:rsidRPr="007B3A95" w:rsidRDefault="00603669" w:rsidP="003913CF">
            <w:pPr>
              <w:ind w:right="12"/>
              <w:rPr>
                <w:rFonts w:cstheme="minorHAnsi"/>
                <w:b/>
                <w:sz w:val="24"/>
                <w:szCs w:val="24"/>
                <w:lang w:val="en-GB"/>
              </w:rPr>
            </w:pPr>
          </w:p>
        </w:tc>
        <w:tc>
          <w:tcPr>
            <w:tcW w:w="1446" w:type="pct"/>
            <w:shd w:val="clear" w:color="auto" w:fill="FFFFFF" w:themeFill="background1"/>
          </w:tcPr>
          <w:p w14:paraId="7C52EEBF" w14:textId="77777777" w:rsidR="00603669" w:rsidRPr="007B3A95" w:rsidRDefault="00603669" w:rsidP="003913CF">
            <w:pPr>
              <w:ind w:right="16"/>
              <w:rPr>
                <w:rFonts w:cstheme="minorHAnsi"/>
                <w:b/>
                <w:sz w:val="24"/>
                <w:szCs w:val="24"/>
                <w:lang w:val="en-GB"/>
              </w:rPr>
            </w:pPr>
          </w:p>
        </w:tc>
        <w:tc>
          <w:tcPr>
            <w:tcW w:w="1312" w:type="pct"/>
            <w:shd w:val="clear" w:color="auto" w:fill="FFFFFF" w:themeFill="background1"/>
            <w:vAlign w:val="center"/>
          </w:tcPr>
          <w:p w14:paraId="149E0B8D" w14:textId="77777777" w:rsidR="00603669" w:rsidRPr="007B3A95" w:rsidRDefault="00603669" w:rsidP="003913CF">
            <w:pPr>
              <w:ind w:right="16"/>
              <w:rPr>
                <w:rFonts w:cstheme="minorHAnsi"/>
                <w:b/>
                <w:sz w:val="24"/>
                <w:szCs w:val="24"/>
                <w:lang w:val="en-GB"/>
              </w:rPr>
            </w:pPr>
          </w:p>
        </w:tc>
      </w:tr>
      <w:tr w:rsidR="00603669" w:rsidRPr="007B3A95" w14:paraId="7EF1C83F" w14:textId="77777777" w:rsidTr="001F4551">
        <w:trPr>
          <w:cantSplit/>
          <w:trHeight w:val="566"/>
          <w:tblHeader/>
          <w:jc w:val="center"/>
        </w:trPr>
        <w:tc>
          <w:tcPr>
            <w:tcW w:w="745" w:type="pct"/>
            <w:shd w:val="clear" w:color="auto" w:fill="FFFFFF" w:themeFill="background1"/>
            <w:vAlign w:val="center"/>
          </w:tcPr>
          <w:p w14:paraId="11B46DF5" w14:textId="77777777" w:rsidR="00603669" w:rsidRPr="007B3A95" w:rsidRDefault="00603669" w:rsidP="003913CF">
            <w:pPr>
              <w:ind w:right="67"/>
              <w:rPr>
                <w:rFonts w:cstheme="minorHAnsi"/>
                <w:b/>
                <w:sz w:val="24"/>
                <w:szCs w:val="24"/>
                <w:lang w:val="en-GB"/>
              </w:rPr>
            </w:pPr>
          </w:p>
        </w:tc>
        <w:tc>
          <w:tcPr>
            <w:tcW w:w="1076" w:type="pct"/>
            <w:shd w:val="clear" w:color="auto" w:fill="FFFFFF" w:themeFill="background1"/>
            <w:vAlign w:val="center"/>
          </w:tcPr>
          <w:p w14:paraId="51EB0E45" w14:textId="77777777" w:rsidR="00603669" w:rsidRPr="007B3A95" w:rsidRDefault="00603669" w:rsidP="003913CF">
            <w:pPr>
              <w:rPr>
                <w:rFonts w:cstheme="minorHAnsi"/>
                <w:b/>
                <w:sz w:val="24"/>
                <w:szCs w:val="24"/>
                <w:lang w:val="en-GB"/>
              </w:rPr>
            </w:pPr>
          </w:p>
        </w:tc>
        <w:tc>
          <w:tcPr>
            <w:tcW w:w="421" w:type="pct"/>
            <w:shd w:val="clear" w:color="auto" w:fill="FFFFFF" w:themeFill="background1"/>
            <w:vAlign w:val="center"/>
          </w:tcPr>
          <w:p w14:paraId="418F44BC" w14:textId="77777777" w:rsidR="00603669" w:rsidRPr="007B3A95" w:rsidRDefault="00603669" w:rsidP="003913CF">
            <w:pPr>
              <w:ind w:right="12"/>
              <w:rPr>
                <w:rFonts w:cstheme="minorHAnsi"/>
                <w:b/>
                <w:sz w:val="24"/>
                <w:szCs w:val="24"/>
                <w:lang w:val="en-GB"/>
              </w:rPr>
            </w:pPr>
          </w:p>
        </w:tc>
        <w:tc>
          <w:tcPr>
            <w:tcW w:w="1446" w:type="pct"/>
            <w:shd w:val="clear" w:color="auto" w:fill="FFFFFF" w:themeFill="background1"/>
          </w:tcPr>
          <w:p w14:paraId="304CA7B4" w14:textId="77777777" w:rsidR="00603669" w:rsidRPr="007B3A95" w:rsidRDefault="00603669" w:rsidP="003913CF">
            <w:pPr>
              <w:ind w:right="16"/>
              <w:rPr>
                <w:rFonts w:cstheme="minorHAnsi"/>
                <w:b/>
                <w:sz w:val="24"/>
                <w:szCs w:val="24"/>
                <w:lang w:val="en-GB"/>
              </w:rPr>
            </w:pPr>
          </w:p>
        </w:tc>
        <w:tc>
          <w:tcPr>
            <w:tcW w:w="1312" w:type="pct"/>
            <w:shd w:val="clear" w:color="auto" w:fill="FFFFFF" w:themeFill="background1"/>
            <w:vAlign w:val="center"/>
          </w:tcPr>
          <w:p w14:paraId="07CA8234" w14:textId="77777777" w:rsidR="00603669" w:rsidRPr="007B3A95" w:rsidRDefault="00603669" w:rsidP="003913CF">
            <w:pPr>
              <w:ind w:right="16"/>
              <w:rPr>
                <w:rFonts w:cstheme="minorHAnsi"/>
                <w:b/>
                <w:sz w:val="24"/>
                <w:szCs w:val="24"/>
                <w:lang w:val="en-GB"/>
              </w:rPr>
            </w:pPr>
          </w:p>
        </w:tc>
      </w:tr>
      <w:tr w:rsidR="007C3B54" w:rsidRPr="007B3A95" w14:paraId="64F82203" w14:textId="77777777" w:rsidTr="001F4551">
        <w:trPr>
          <w:cantSplit/>
          <w:trHeight w:val="566"/>
          <w:tblHeader/>
          <w:jc w:val="center"/>
        </w:trPr>
        <w:tc>
          <w:tcPr>
            <w:tcW w:w="745" w:type="pct"/>
            <w:shd w:val="clear" w:color="auto" w:fill="FFFFFF" w:themeFill="background1"/>
            <w:vAlign w:val="center"/>
          </w:tcPr>
          <w:p w14:paraId="7C5F2E01" w14:textId="77777777" w:rsidR="007C3B54" w:rsidRPr="007B3A95" w:rsidRDefault="007C3B54" w:rsidP="003913CF">
            <w:pPr>
              <w:ind w:right="67"/>
              <w:rPr>
                <w:rFonts w:cstheme="minorHAnsi"/>
                <w:b/>
                <w:sz w:val="24"/>
                <w:szCs w:val="24"/>
                <w:lang w:val="en-GB"/>
              </w:rPr>
            </w:pPr>
          </w:p>
        </w:tc>
        <w:tc>
          <w:tcPr>
            <w:tcW w:w="1076" w:type="pct"/>
            <w:shd w:val="clear" w:color="auto" w:fill="FFFFFF" w:themeFill="background1"/>
            <w:vAlign w:val="center"/>
          </w:tcPr>
          <w:p w14:paraId="6A74E208" w14:textId="77777777" w:rsidR="007C3B54" w:rsidRPr="007B3A95" w:rsidRDefault="007C3B54" w:rsidP="003913CF">
            <w:pPr>
              <w:rPr>
                <w:rFonts w:cstheme="minorHAnsi"/>
                <w:b/>
                <w:sz w:val="24"/>
                <w:szCs w:val="24"/>
                <w:lang w:val="en-GB"/>
              </w:rPr>
            </w:pPr>
          </w:p>
        </w:tc>
        <w:tc>
          <w:tcPr>
            <w:tcW w:w="421" w:type="pct"/>
            <w:shd w:val="clear" w:color="auto" w:fill="FFFFFF" w:themeFill="background1"/>
            <w:vAlign w:val="center"/>
          </w:tcPr>
          <w:p w14:paraId="21104EE9" w14:textId="77777777" w:rsidR="007C3B54" w:rsidRPr="007B3A95" w:rsidRDefault="007C3B54" w:rsidP="003913CF">
            <w:pPr>
              <w:ind w:right="12"/>
              <w:rPr>
                <w:rFonts w:cstheme="minorHAnsi"/>
                <w:b/>
                <w:sz w:val="24"/>
                <w:szCs w:val="24"/>
                <w:lang w:val="en-GB"/>
              </w:rPr>
            </w:pPr>
          </w:p>
        </w:tc>
        <w:tc>
          <w:tcPr>
            <w:tcW w:w="1446" w:type="pct"/>
            <w:shd w:val="clear" w:color="auto" w:fill="FFFFFF" w:themeFill="background1"/>
          </w:tcPr>
          <w:p w14:paraId="09AFF9BE" w14:textId="77777777" w:rsidR="007C3B54" w:rsidRPr="007B3A95" w:rsidRDefault="007C3B54" w:rsidP="003913CF">
            <w:pPr>
              <w:ind w:right="16"/>
              <w:rPr>
                <w:rFonts w:cstheme="minorHAnsi"/>
                <w:b/>
                <w:sz w:val="24"/>
                <w:szCs w:val="24"/>
                <w:lang w:val="en-GB"/>
              </w:rPr>
            </w:pPr>
          </w:p>
        </w:tc>
        <w:tc>
          <w:tcPr>
            <w:tcW w:w="1312" w:type="pct"/>
            <w:shd w:val="clear" w:color="auto" w:fill="FFFFFF" w:themeFill="background1"/>
            <w:vAlign w:val="center"/>
          </w:tcPr>
          <w:p w14:paraId="3F0CB13C" w14:textId="77777777" w:rsidR="007C3B54" w:rsidRPr="007B3A95" w:rsidRDefault="007C3B54" w:rsidP="003913CF">
            <w:pPr>
              <w:ind w:right="16"/>
              <w:rPr>
                <w:rFonts w:cstheme="minorHAnsi"/>
                <w:b/>
                <w:sz w:val="24"/>
                <w:szCs w:val="24"/>
                <w:lang w:val="en-GB"/>
              </w:rPr>
            </w:pPr>
          </w:p>
        </w:tc>
      </w:tr>
    </w:tbl>
    <w:p w14:paraId="25B33D89" w14:textId="77777777" w:rsidR="00603669" w:rsidRDefault="00603669"/>
    <w:p w14:paraId="2C9F82F2" w14:textId="20673B2B" w:rsidR="004D7763" w:rsidRDefault="004D7763" w:rsidP="0013262D">
      <w:pPr>
        <w:pStyle w:val="Heading1"/>
      </w:pPr>
      <w:bookmarkStart w:id="1" w:name="_Toc113356032"/>
      <w:bookmarkStart w:id="2" w:name="_Toc506062221"/>
      <w:bookmarkStart w:id="3" w:name="_Toc12451042"/>
      <w:r>
        <w:lastRenderedPageBreak/>
        <w:t>1. Introduction</w:t>
      </w:r>
      <w:bookmarkEnd w:id="1"/>
      <w:r>
        <w:t xml:space="preserve"> </w:t>
      </w:r>
    </w:p>
    <w:p w14:paraId="482BA4E0" w14:textId="60C06223" w:rsidR="00B8383E" w:rsidRPr="001F4551" w:rsidRDefault="00B8383E" w:rsidP="001F4551">
      <w:pPr>
        <w:rPr>
          <w:rFonts w:ascii="Helvetica" w:hAnsi="Helvetica" w:cs="Helvetica"/>
          <w:color w:val="000000"/>
          <w:shd w:val="clear" w:color="auto" w:fill="FFFFFF"/>
        </w:rPr>
      </w:pPr>
      <w:r>
        <w:rPr>
          <w:rFonts w:ascii="Helvetica" w:hAnsi="Helvetica" w:cs="Helvetica"/>
          <w:color w:val="000000"/>
          <w:shd w:val="clear" w:color="auto" w:fill="FFFFFF"/>
        </w:rPr>
        <w:t xml:space="preserve">The purpose of this report is to provide an overview of IT service continuity management (ITSCM) and its benefits for organizations. </w:t>
      </w:r>
      <w:r w:rsidR="001645D7">
        <w:rPr>
          <w:rFonts w:ascii="Helvetica" w:hAnsi="Helvetica" w:cs="Helvetica"/>
          <w:color w:val="000000"/>
          <w:shd w:val="clear" w:color="auto" w:fill="FFFFFF"/>
        </w:rPr>
        <w:t>This report provides recommendations for how organizations can improve their ITSCM practices in each of these areas.</w:t>
      </w:r>
    </w:p>
    <w:p w14:paraId="7BDE2ACC" w14:textId="5AF44D35" w:rsidR="001172D6" w:rsidRPr="00774C21" w:rsidRDefault="001F4551" w:rsidP="0013262D">
      <w:pPr>
        <w:pStyle w:val="Heading1"/>
      </w:pPr>
      <w:bookmarkStart w:id="4" w:name="_Toc113356033"/>
      <w:r>
        <w:t xml:space="preserve">2. </w:t>
      </w:r>
      <w:r w:rsidR="001172D6" w:rsidRPr="00774C21">
        <w:t>Recovery team</w:t>
      </w:r>
      <w:bookmarkEnd w:id="2"/>
      <w:bookmarkEnd w:id="3"/>
      <w:bookmarkEnd w:id="4"/>
      <w:r w:rsidR="001172D6" w:rsidRPr="00774C21">
        <w:t xml:space="preserve"> </w:t>
      </w:r>
    </w:p>
    <w:p w14:paraId="151CC328" w14:textId="77777777" w:rsidR="001172D6" w:rsidRPr="00774C21" w:rsidRDefault="001172D6" w:rsidP="001F4551">
      <w:pPr>
        <w:pStyle w:val="BodyText05"/>
        <w:ind w:left="0"/>
      </w:pPr>
      <w:r w:rsidRPr="00774C21">
        <w:t>This section describe</w:t>
      </w:r>
      <w:r>
        <w:t>s</w:t>
      </w:r>
      <w:r w:rsidRPr="00774C21">
        <w:t xml:space="preserve"> the other services, responsible person, dependencies</w:t>
      </w:r>
      <w:r>
        <w:t>,</w:t>
      </w:r>
      <w:r w:rsidRPr="00774C21">
        <w:t xml:space="preserve"> and expected response time for recovering this service.  </w:t>
      </w:r>
    </w:p>
    <w:p w14:paraId="0B779081" w14:textId="77777777" w:rsidR="001172D6" w:rsidRPr="00774C21" w:rsidRDefault="001172D6" w:rsidP="001172D6">
      <w:pPr>
        <w:ind w:left="720"/>
        <w:rPr>
          <w:color w:val="000000" w:themeColor="text1"/>
        </w:rPr>
      </w:pPr>
    </w:p>
    <w:tbl>
      <w:tblPr>
        <w:tblStyle w:val="TableGrid"/>
        <w:tblW w:w="9360" w:type="dxa"/>
        <w:tblInd w:w="85" w:type="dxa"/>
        <w:tblLook w:val="04A0" w:firstRow="1" w:lastRow="0" w:firstColumn="1" w:lastColumn="0" w:noHBand="0" w:noVBand="1"/>
      </w:tblPr>
      <w:tblGrid>
        <w:gridCol w:w="1980"/>
        <w:gridCol w:w="1710"/>
        <w:gridCol w:w="3492"/>
        <w:gridCol w:w="2178"/>
      </w:tblGrid>
      <w:tr w:rsidR="001172D6" w:rsidRPr="00774C21" w14:paraId="2CF16680" w14:textId="77777777" w:rsidTr="00F019D2">
        <w:trPr>
          <w:trHeight w:val="683"/>
          <w:tblHeader/>
        </w:trPr>
        <w:tc>
          <w:tcPr>
            <w:tcW w:w="198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04EF5678" w14:textId="77777777" w:rsidR="001172D6" w:rsidRPr="00774C21" w:rsidRDefault="001172D6" w:rsidP="0086196C">
            <w:pPr>
              <w:jc w:val="left"/>
              <w:rPr>
                <w:b/>
                <w:color w:val="000000" w:themeColor="text1"/>
              </w:rPr>
            </w:pPr>
            <w:r w:rsidRPr="00774C21">
              <w:rPr>
                <w:b/>
                <w:color w:val="000000" w:themeColor="text1"/>
              </w:rPr>
              <w:t>Service</w:t>
            </w:r>
          </w:p>
        </w:tc>
        <w:tc>
          <w:tcPr>
            <w:tcW w:w="171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6CD4F682" w14:textId="77777777" w:rsidR="001172D6" w:rsidRPr="00774C21" w:rsidRDefault="001172D6" w:rsidP="0086196C">
            <w:pPr>
              <w:jc w:val="center"/>
              <w:rPr>
                <w:b/>
                <w:color w:val="000000" w:themeColor="text1"/>
              </w:rPr>
            </w:pPr>
            <w:r w:rsidRPr="00774C21">
              <w:rPr>
                <w:b/>
                <w:color w:val="000000" w:themeColor="text1"/>
              </w:rPr>
              <w:t>Responsibility</w:t>
            </w:r>
          </w:p>
        </w:tc>
        <w:tc>
          <w:tcPr>
            <w:tcW w:w="3492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4101CCEB" w14:textId="77777777" w:rsidR="001172D6" w:rsidRPr="00774C21" w:rsidRDefault="001172D6" w:rsidP="0086196C">
            <w:pPr>
              <w:jc w:val="left"/>
              <w:rPr>
                <w:b/>
                <w:color w:val="000000" w:themeColor="text1"/>
              </w:rPr>
            </w:pPr>
            <w:r w:rsidRPr="00774C21">
              <w:rPr>
                <w:b/>
                <w:color w:val="000000" w:themeColor="text1"/>
              </w:rPr>
              <w:t>Dependencies</w:t>
            </w:r>
          </w:p>
        </w:tc>
        <w:tc>
          <w:tcPr>
            <w:tcW w:w="2178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7D1F183A" w14:textId="77777777" w:rsidR="001172D6" w:rsidRPr="00774C21" w:rsidRDefault="001172D6" w:rsidP="0086196C">
            <w:pPr>
              <w:jc w:val="left"/>
              <w:rPr>
                <w:b/>
                <w:color w:val="000000" w:themeColor="text1"/>
              </w:rPr>
            </w:pPr>
            <w:r w:rsidRPr="00774C21">
              <w:rPr>
                <w:b/>
                <w:color w:val="000000" w:themeColor="text1"/>
              </w:rPr>
              <w:t>Expected Response Time</w:t>
            </w:r>
          </w:p>
        </w:tc>
      </w:tr>
      <w:tr w:rsidR="001172D6" w:rsidRPr="00774C21" w14:paraId="7F1FEC4C" w14:textId="77777777" w:rsidTr="00F019D2">
        <w:tc>
          <w:tcPr>
            <w:tcW w:w="1980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43F61909" w14:textId="77777777" w:rsidR="001172D6" w:rsidRPr="00774C21" w:rsidRDefault="001172D6" w:rsidP="0086196C">
            <w:pPr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Service A</w:t>
            </w:r>
          </w:p>
        </w:tc>
        <w:tc>
          <w:tcPr>
            <w:tcW w:w="1710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532B549F" w14:textId="77777777" w:rsidR="001172D6" w:rsidRPr="00774C21" w:rsidRDefault="001172D6" w:rsidP="0086196C">
            <w:pPr>
              <w:jc w:val="center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A</w:t>
            </w:r>
          </w:p>
        </w:tc>
        <w:tc>
          <w:tcPr>
            <w:tcW w:w="3492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405A363F" w14:textId="77777777" w:rsidR="001172D6" w:rsidRPr="00774C21" w:rsidRDefault="001172D6" w:rsidP="0086196C">
            <w:pPr>
              <w:jc w:val="left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[Identify all service, system, infrastructure, or facility dependencies so that recovery plans can be invoked in the appropriate order.]</w:t>
            </w:r>
          </w:p>
          <w:p w14:paraId="5FDFEA99" w14:textId="77777777" w:rsidR="001172D6" w:rsidRPr="00774C21" w:rsidRDefault="001172D6" w:rsidP="0086196C">
            <w:pPr>
              <w:jc w:val="left"/>
              <w:rPr>
                <w:color w:val="000000" w:themeColor="text1"/>
              </w:rPr>
            </w:pPr>
          </w:p>
          <w:p w14:paraId="2C37D603" w14:textId="77777777" w:rsidR="001172D6" w:rsidRPr="00774C21" w:rsidRDefault="001172D6" w:rsidP="0086196C">
            <w:pPr>
              <w:jc w:val="left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E</w:t>
            </w:r>
            <w:r>
              <w:rPr>
                <w:color w:val="000000" w:themeColor="text1"/>
              </w:rPr>
              <w:t>.</w:t>
            </w:r>
            <w:r w:rsidRPr="00774C21">
              <w:rPr>
                <w:color w:val="000000" w:themeColor="text1"/>
              </w:rPr>
              <w:t>g</w:t>
            </w:r>
            <w:r>
              <w:rPr>
                <w:color w:val="000000" w:themeColor="text1"/>
              </w:rPr>
              <w:t>.</w:t>
            </w:r>
            <w:r w:rsidRPr="00774C21">
              <w:rPr>
                <w:color w:val="000000" w:themeColor="text1"/>
              </w:rPr>
              <w:t>: Power supply</w:t>
            </w:r>
          </w:p>
        </w:tc>
        <w:tc>
          <w:tcPr>
            <w:tcW w:w="2178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7519F02D" w14:textId="77777777" w:rsidR="001172D6" w:rsidRPr="00774C21" w:rsidRDefault="001172D6" w:rsidP="0086196C">
            <w:pPr>
              <w:jc w:val="left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Duration in minutes or hours</w:t>
            </w:r>
          </w:p>
        </w:tc>
      </w:tr>
      <w:tr w:rsidR="001172D6" w:rsidRPr="00774C21" w14:paraId="75510169" w14:textId="77777777" w:rsidTr="00F019D2">
        <w:tc>
          <w:tcPr>
            <w:tcW w:w="1980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06B92CDA" w14:textId="77777777" w:rsidR="001172D6" w:rsidRPr="00774C21" w:rsidRDefault="001172D6" w:rsidP="0086196C">
            <w:pPr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Service B</w:t>
            </w:r>
          </w:p>
        </w:tc>
        <w:tc>
          <w:tcPr>
            <w:tcW w:w="1710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08FA69CF" w14:textId="77777777" w:rsidR="001172D6" w:rsidRPr="00774C21" w:rsidRDefault="001172D6" w:rsidP="0086196C">
            <w:pPr>
              <w:jc w:val="center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B</w:t>
            </w:r>
          </w:p>
        </w:tc>
        <w:tc>
          <w:tcPr>
            <w:tcW w:w="3492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09B9F009" w14:textId="77777777" w:rsidR="001172D6" w:rsidRPr="00774C21" w:rsidRDefault="001172D6" w:rsidP="0086196C">
            <w:pPr>
              <w:jc w:val="left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[Identify all service, system, infrastructure, or facility dependencies so that recovery plans can be invoked in the appropriate order.]</w:t>
            </w:r>
          </w:p>
          <w:p w14:paraId="3D3A47D6" w14:textId="77777777" w:rsidR="001172D6" w:rsidRPr="00774C21" w:rsidRDefault="001172D6" w:rsidP="0086196C">
            <w:pPr>
              <w:jc w:val="left"/>
              <w:rPr>
                <w:color w:val="000000" w:themeColor="text1"/>
              </w:rPr>
            </w:pPr>
          </w:p>
          <w:p w14:paraId="7FE2A9EA" w14:textId="77777777" w:rsidR="001172D6" w:rsidRPr="00774C21" w:rsidRDefault="001172D6" w:rsidP="0086196C">
            <w:pPr>
              <w:jc w:val="left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E.g</w:t>
            </w:r>
            <w:r>
              <w:rPr>
                <w:color w:val="000000" w:themeColor="text1"/>
              </w:rPr>
              <w:t>.</w:t>
            </w:r>
            <w:r w:rsidRPr="00774C21">
              <w:rPr>
                <w:color w:val="000000" w:themeColor="text1"/>
              </w:rPr>
              <w:t>: Network connectivity / DNS service</w:t>
            </w:r>
          </w:p>
        </w:tc>
        <w:tc>
          <w:tcPr>
            <w:tcW w:w="2178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359D79A8" w14:textId="77777777" w:rsidR="001172D6" w:rsidRPr="00774C21" w:rsidRDefault="001172D6" w:rsidP="0086196C">
            <w:pPr>
              <w:jc w:val="left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Duration in minutes or hours</w:t>
            </w:r>
          </w:p>
        </w:tc>
      </w:tr>
      <w:tr w:rsidR="001172D6" w:rsidRPr="00774C21" w14:paraId="5056A402" w14:textId="77777777" w:rsidTr="00F019D2">
        <w:tc>
          <w:tcPr>
            <w:tcW w:w="1980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3FB0221D" w14:textId="77777777" w:rsidR="001172D6" w:rsidRPr="00774C21" w:rsidRDefault="001172D6" w:rsidP="0086196C">
            <w:pPr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Service C</w:t>
            </w:r>
          </w:p>
        </w:tc>
        <w:tc>
          <w:tcPr>
            <w:tcW w:w="1710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63198DDF" w14:textId="77777777" w:rsidR="001172D6" w:rsidRPr="00774C21" w:rsidRDefault="001172D6" w:rsidP="0086196C">
            <w:pPr>
              <w:jc w:val="center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C</w:t>
            </w:r>
          </w:p>
        </w:tc>
        <w:tc>
          <w:tcPr>
            <w:tcW w:w="3492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66648DF5" w14:textId="77777777" w:rsidR="001172D6" w:rsidRPr="00774C21" w:rsidRDefault="001172D6" w:rsidP="0086196C">
            <w:pPr>
              <w:jc w:val="left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[Identify all service, system, infrastructure, or facility dependencies so that recovery plans can be invoked in the appropriate order.]</w:t>
            </w:r>
          </w:p>
          <w:p w14:paraId="3AA6EA10" w14:textId="77777777" w:rsidR="001172D6" w:rsidRPr="00774C21" w:rsidRDefault="001172D6" w:rsidP="0086196C">
            <w:pPr>
              <w:jc w:val="left"/>
              <w:rPr>
                <w:color w:val="000000" w:themeColor="text1"/>
              </w:rPr>
            </w:pPr>
          </w:p>
          <w:p w14:paraId="306E3D88" w14:textId="77777777" w:rsidR="001172D6" w:rsidRPr="00774C21" w:rsidRDefault="001172D6" w:rsidP="0086196C">
            <w:pPr>
              <w:jc w:val="left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 xml:space="preserve">Network connectivity and operational status of video infrastructure </w:t>
            </w:r>
          </w:p>
        </w:tc>
        <w:tc>
          <w:tcPr>
            <w:tcW w:w="2178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103B5C75" w14:textId="77777777" w:rsidR="001172D6" w:rsidRPr="00774C21" w:rsidRDefault="001172D6" w:rsidP="0086196C">
            <w:pPr>
              <w:jc w:val="left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Duration in minutes or hours</w:t>
            </w:r>
          </w:p>
        </w:tc>
      </w:tr>
      <w:tr w:rsidR="001172D6" w:rsidRPr="00774C21" w14:paraId="55239D12" w14:textId="77777777" w:rsidTr="00F019D2">
        <w:tc>
          <w:tcPr>
            <w:tcW w:w="1980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26DEC0B6" w14:textId="77777777" w:rsidR="001172D6" w:rsidRPr="00774C21" w:rsidRDefault="001172D6" w:rsidP="0086196C">
            <w:pPr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Service D</w:t>
            </w:r>
          </w:p>
        </w:tc>
        <w:tc>
          <w:tcPr>
            <w:tcW w:w="1710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4A93D3BE" w14:textId="77777777" w:rsidR="001172D6" w:rsidRPr="00774C21" w:rsidRDefault="001172D6" w:rsidP="0086196C">
            <w:pPr>
              <w:jc w:val="center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D</w:t>
            </w:r>
          </w:p>
        </w:tc>
        <w:tc>
          <w:tcPr>
            <w:tcW w:w="3492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242F00C2" w14:textId="77777777" w:rsidR="001172D6" w:rsidRPr="00774C21" w:rsidRDefault="001172D6" w:rsidP="0086196C">
            <w:pPr>
              <w:jc w:val="left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[Identify all service, system, infrastructure, or facility dependencies so that recovery plans can be invoked in the appropriate order.]</w:t>
            </w:r>
          </w:p>
          <w:p w14:paraId="3A3CD90F" w14:textId="77777777" w:rsidR="001172D6" w:rsidRPr="00774C21" w:rsidRDefault="001172D6" w:rsidP="0086196C">
            <w:pPr>
              <w:jc w:val="left"/>
              <w:rPr>
                <w:color w:val="000000" w:themeColor="text1"/>
              </w:rPr>
            </w:pPr>
          </w:p>
          <w:p w14:paraId="4B5FF256" w14:textId="77777777" w:rsidR="001172D6" w:rsidRPr="00774C21" w:rsidRDefault="001172D6" w:rsidP="0086196C">
            <w:pPr>
              <w:jc w:val="left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E</w:t>
            </w:r>
            <w:r>
              <w:rPr>
                <w:color w:val="000000" w:themeColor="text1"/>
              </w:rPr>
              <w:t>.</w:t>
            </w:r>
            <w:r w:rsidRPr="00774C21">
              <w:rPr>
                <w:color w:val="000000" w:themeColor="text1"/>
              </w:rPr>
              <w:t>g</w:t>
            </w:r>
            <w:r>
              <w:rPr>
                <w:color w:val="000000" w:themeColor="text1"/>
              </w:rPr>
              <w:t>.</w:t>
            </w:r>
            <w:r w:rsidRPr="00774C21">
              <w:rPr>
                <w:color w:val="000000" w:themeColor="text1"/>
              </w:rPr>
              <w:t xml:space="preserve">: Network connectivity and operational status of video infrastructure </w:t>
            </w:r>
          </w:p>
        </w:tc>
        <w:tc>
          <w:tcPr>
            <w:tcW w:w="2178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3AE09792" w14:textId="77777777" w:rsidR="001172D6" w:rsidRPr="00774C21" w:rsidRDefault="001172D6" w:rsidP="0086196C">
            <w:pPr>
              <w:jc w:val="left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Duration in minutes or hours</w:t>
            </w:r>
          </w:p>
        </w:tc>
      </w:tr>
    </w:tbl>
    <w:p w14:paraId="524D9DFE" w14:textId="77777777" w:rsidR="001172D6" w:rsidRPr="00774C21" w:rsidRDefault="001172D6" w:rsidP="001172D6">
      <w:pPr>
        <w:ind w:left="720"/>
        <w:rPr>
          <w:color w:val="000000" w:themeColor="text1"/>
        </w:rPr>
      </w:pPr>
    </w:p>
    <w:p w14:paraId="06B30D0B" w14:textId="77777777" w:rsidR="001172D6" w:rsidRPr="00774C21" w:rsidRDefault="001172D6" w:rsidP="001172D6">
      <w:pPr>
        <w:rPr>
          <w:color w:val="000000" w:themeColor="text1"/>
        </w:rPr>
      </w:pPr>
      <w:bookmarkStart w:id="5" w:name="_Toc354663914"/>
    </w:p>
    <w:p w14:paraId="1E080476" w14:textId="5195BA2E" w:rsidR="001172D6" w:rsidRPr="00774C21" w:rsidRDefault="0013262D" w:rsidP="0013262D">
      <w:pPr>
        <w:pStyle w:val="Heading1"/>
      </w:pPr>
      <w:bookmarkStart w:id="6" w:name="_Toc506062222"/>
      <w:bookmarkStart w:id="7" w:name="_Toc12451043"/>
      <w:bookmarkStart w:id="8" w:name="_Toc113356034"/>
      <w:r>
        <w:t xml:space="preserve">3. </w:t>
      </w:r>
      <w:r w:rsidR="001172D6" w:rsidRPr="00774C21">
        <w:t>R</w:t>
      </w:r>
      <w:bookmarkEnd w:id="5"/>
      <w:r w:rsidR="001172D6" w:rsidRPr="00774C21">
        <w:t>ecovery team checklist</w:t>
      </w:r>
      <w:bookmarkEnd w:id="6"/>
      <w:bookmarkEnd w:id="7"/>
      <w:bookmarkEnd w:id="8"/>
    </w:p>
    <w:p w14:paraId="77A60952" w14:textId="5ACF3B45" w:rsidR="001172D6" w:rsidRPr="00774C21" w:rsidRDefault="001172D6" w:rsidP="0013262D">
      <w:pPr>
        <w:pStyle w:val="BodyText05"/>
        <w:ind w:left="0"/>
      </w:pPr>
      <w:r w:rsidRPr="00774C21">
        <w:t>&lt;&lt;&lt; [Use the following checklist to indicate the execution of key activities. Add additional tasks as needed.] &gt;&gt;&gt;</w:t>
      </w:r>
    </w:p>
    <w:tbl>
      <w:tblPr>
        <w:tblStyle w:val="TableGrid"/>
        <w:tblW w:w="0" w:type="auto"/>
        <w:tblInd w:w="-5" w:type="dxa"/>
        <w:tblLook w:val="01E0" w:firstRow="1" w:lastRow="1" w:firstColumn="1" w:lastColumn="1" w:noHBand="0" w:noVBand="0"/>
      </w:tblPr>
      <w:tblGrid>
        <w:gridCol w:w="5130"/>
        <w:gridCol w:w="1980"/>
        <w:gridCol w:w="1911"/>
      </w:tblGrid>
      <w:tr w:rsidR="001172D6" w:rsidRPr="00774C21" w14:paraId="349A3312" w14:textId="77777777" w:rsidTr="00A52A58"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7C08A0C" w14:textId="77777777" w:rsidR="001172D6" w:rsidRPr="00774C21" w:rsidRDefault="001172D6" w:rsidP="00A52A58">
            <w:pPr>
              <w:pStyle w:val="BodyText"/>
              <w:jc w:val="center"/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</w:pPr>
            <w:r w:rsidRPr="00774C21"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  <w:lastRenderedPageBreak/>
              <w:t>Task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07CC08E" w14:textId="77777777" w:rsidR="001172D6" w:rsidRPr="00774C21" w:rsidRDefault="001172D6" w:rsidP="0086196C">
            <w:pPr>
              <w:pStyle w:val="BodyText"/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</w:pPr>
            <w:r w:rsidRPr="00774C21"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  <w:t>Target Completion Date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CF3EB63" w14:textId="77777777" w:rsidR="001172D6" w:rsidRPr="00774C21" w:rsidRDefault="001172D6" w:rsidP="0086196C">
            <w:pPr>
              <w:pStyle w:val="BodyText"/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</w:pPr>
            <w:r w:rsidRPr="00774C21"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  <w:t>Actual Completion Date</w:t>
            </w:r>
          </w:p>
        </w:tc>
      </w:tr>
      <w:tr w:rsidR="001172D6" w:rsidRPr="00774C21" w14:paraId="2A32C5C0" w14:textId="77777777" w:rsidTr="00A52A58">
        <w:trPr>
          <w:trHeight w:val="288"/>
        </w:trPr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607FE" w14:textId="77777777" w:rsidR="001172D6" w:rsidRPr="00774C21" w:rsidRDefault="001172D6" w:rsidP="0086196C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  <w:r w:rsidRPr="00774C21"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  <w:t>Confirm recovery invocation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D5591" w14:textId="77777777" w:rsidR="001172D6" w:rsidRPr="00774C21" w:rsidRDefault="001172D6" w:rsidP="0086196C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81A7" w14:textId="77777777" w:rsidR="001172D6" w:rsidRPr="00774C21" w:rsidRDefault="001172D6" w:rsidP="0086196C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</w:p>
        </w:tc>
      </w:tr>
      <w:tr w:rsidR="001172D6" w:rsidRPr="00774C21" w14:paraId="785FBE4A" w14:textId="77777777" w:rsidTr="00A52A58">
        <w:trPr>
          <w:trHeight w:val="288"/>
        </w:trPr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927AB" w14:textId="77777777" w:rsidR="001172D6" w:rsidRPr="00774C21" w:rsidRDefault="001172D6" w:rsidP="0086196C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  <w:r w:rsidRPr="00774C21"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  <w:t>Initiate disaster communication and assemble Recovery Team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3D1EB" w14:textId="77777777" w:rsidR="001172D6" w:rsidRPr="00774C21" w:rsidRDefault="001172D6" w:rsidP="0086196C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8F586" w14:textId="77777777" w:rsidR="001172D6" w:rsidRPr="00774C21" w:rsidRDefault="001172D6" w:rsidP="0086196C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</w:p>
        </w:tc>
      </w:tr>
      <w:tr w:rsidR="001172D6" w:rsidRPr="00774C21" w14:paraId="66CDA06E" w14:textId="77777777" w:rsidTr="00A52A58">
        <w:trPr>
          <w:trHeight w:val="288"/>
        </w:trPr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407F6" w14:textId="77777777" w:rsidR="001172D6" w:rsidRPr="00774C21" w:rsidRDefault="001172D6" w:rsidP="0086196C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  <w:r w:rsidRPr="00774C21"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  <w:t>Identify top issues and contact Crisis Management Team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2222" w14:textId="77777777" w:rsidR="001172D6" w:rsidRPr="00774C21" w:rsidRDefault="001172D6" w:rsidP="0086196C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7447" w14:textId="77777777" w:rsidR="001172D6" w:rsidRPr="00774C21" w:rsidRDefault="001172D6" w:rsidP="0086196C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</w:p>
        </w:tc>
      </w:tr>
      <w:tr w:rsidR="001172D6" w:rsidRPr="00774C21" w14:paraId="1572DBED" w14:textId="77777777" w:rsidTr="00A52A58">
        <w:trPr>
          <w:trHeight w:val="288"/>
        </w:trPr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09797" w14:textId="30BBE3A8" w:rsidR="001172D6" w:rsidRPr="00774C21" w:rsidRDefault="001172D6" w:rsidP="0086196C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  <w:r w:rsidRPr="00774C21"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  <w:t xml:space="preserve">Initiate transport of recovery media to </w:t>
            </w:r>
            <w:r w:rsidR="0077495D"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  <w:t xml:space="preserve">the </w:t>
            </w:r>
            <w:r w:rsidRPr="00774C21"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  <w:t>recovery site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470D2" w14:textId="77777777" w:rsidR="001172D6" w:rsidRPr="00774C21" w:rsidRDefault="001172D6" w:rsidP="0086196C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8F099" w14:textId="77777777" w:rsidR="001172D6" w:rsidRPr="00774C21" w:rsidRDefault="001172D6" w:rsidP="0086196C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</w:p>
        </w:tc>
      </w:tr>
      <w:tr w:rsidR="001172D6" w:rsidRPr="00774C21" w14:paraId="27ADC131" w14:textId="77777777" w:rsidTr="00A52A58">
        <w:trPr>
          <w:trHeight w:val="288"/>
        </w:trPr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BCB5E" w14:textId="77777777" w:rsidR="001172D6" w:rsidRPr="00774C21" w:rsidRDefault="001172D6" w:rsidP="0086196C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  <w:r w:rsidRPr="00774C21"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  <w:t>Identify status reporting procedures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BECD" w14:textId="77777777" w:rsidR="001172D6" w:rsidRPr="00774C21" w:rsidRDefault="001172D6" w:rsidP="0086196C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7671" w14:textId="77777777" w:rsidR="001172D6" w:rsidRPr="00774C21" w:rsidRDefault="001172D6" w:rsidP="0086196C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</w:p>
        </w:tc>
      </w:tr>
      <w:tr w:rsidR="001172D6" w:rsidRPr="00774C21" w14:paraId="2846955C" w14:textId="77777777" w:rsidTr="00A52A58">
        <w:trPr>
          <w:trHeight w:val="288"/>
        </w:trPr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93D1B" w14:textId="77777777" w:rsidR="001172D6" w:rsidRPr="00774C21" w:rsidRDefault="001172D6" w:rsidP="0086196C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  <w:r w:rsidRPr="00774C21"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  <w:t>Communicate reporting procedures to Recovery Team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A1983" w14:textId="77777777" w:rsidR="001172D6" w:rsidRPr="00774C21" w:rsidRDefault="001172D6" w:rsidP="0086196C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953A" w14:textId="77777777" w:rsidR="001172D6" w:rsidRPr="00774C21" w:rsidRDefault="001172D6" w:rsidP="0086196C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</w:p>
        </w:tc>
      </w:tr>
      <w:tr w:rsidR="001172D6" w:rsidRPr="00774C21" w14:paraId="6FB42CDA" w14:textId="77777777" w:rsidTr="00A52A58">
        <w:trPr>
          <w:trHeight w:val="288"/>
        </w:trPr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CA23F" w14:textId="77777777" w:rsidR="001172D6" w:rsidRPr="00774C21" w:rsidRDefault="001172D6" w:rsidP="0086196C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  <w:r w:rsidRPr="00774C21"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  <w:t>Start recovery actions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90ABA" w14:textId="77777777" w:rsidR="001172D6" w:rsidRPr="00774C21" w:rsidRDefault="001172D6" w:rsidP="0086196C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521F" w14:textId="77777777" w:rsidR="001172D6" w:rsidRPr="00774C21" w:rsidRDefault="001172D6" w:rsidP="0086196C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</w:p>
        </w:tc>
      </w:tr>
    </w:tbl>
    <w:p w14:paraId="146F27D5" w14:textId="68CD5928" w:rsidR="00CA7F65" w:rsidRDefault="00CA7F65"/>
    <w:p w14:paraId="28E238C3" w14:textId="1EB3D8EE" w:rsidR="009C1A16" w:rsidRDefault="0013262D" w:rsidP="0013262D">
      <w:pPr>
        <w:pStyle w:val="Heading1"/>
      </w:pPr>
      <w:bookmarkStart w:id="9" w:name="_Toc113356035"/>
      <w:r>
        <w:t xml:space="preserve">4. </w:t>
      </w:r>
      <w:r w:rsidR="000F30BF">
        <w:t>Changes to Risks</w:t>
      </w:r>
      <w:bookmarkEnd w:id="9"/>
    </w:p>
    <w:tbl>
      <w:tblPr>
        <w:tblStyle w:val="TableGrid"/>
        <w:tblW w:w="0" w:type="auto"/>
        <w:tblInd w:w="-5" w:type="dxa"/>
        <w:tblLook w:val="01E0" w:firstRow="1" w:lastRow="1" w:firstColumn="1" w:lastColumn="1" w:noHBand="0" w:noVBand="0"/>
      </w:tblPr>
      <w:tblGrid>
        <w:gridCol w:w="3780"/>
        <w:gridCol w:w="2520"/>
        <w:gridCol w:w="2721"/>
      </w:tblGrid>
      <w:tr w:rsidR="00717768" w:rsidRPr="00774C21" w14:paraId="3A58E05A" w14:textId="77777777" w:rsidTr="00C158F7">
        <w:trPr>
          <w:trHeight w:val="48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AC14673" w14:textId="2CA43517" w:rsidR="00717768" w:rsidRPr="00774C21" w:rsidRDefault="00B302FA" w:rsidP="00717768">
            <w:pPr>
              <w:pStyle w:val="BodyText"/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</w:pPr>
            <w:r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  <w:t>Newly added risks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3B8ADB9" w14:textId="417B3C32" w:rsidR="00717768" w:rsidRPr="00C158F7" w:rsidRDefault="004D7763" w:rsidP="0086196C">
            <w:pPr>
              <w:pStyle w:val="BodyText"/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</w:pPr>
            <w:r w:rsidRPr="00C158F7"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  <w:t>Absolute</w:t>
            </w:r>
            <w:r w:rsidR="006A7E0A" w:rsidRPr="00C158F7"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  <w:t xml:space="preserve"> Risks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EED8D77" w14:textId="785D15B3" w:rsidR="00717768" w:rsidRPr="00774C21" w:rsidRDefault="006A7E0A" w:rsidP="0086196C">
            <w:pPr>
              <w:pStyle w:val="BodyText"/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</w:pPr>
            <w:r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  <w:t>Changes to the prioritization of risks</w:t>
            </w:r>
          </w:p>
        </w:tc>
      </w:tr>
      <w:tr w:rsidR="00717768" w:rsidRPr="00774C21" w14:paraId="18D81C21" w14:textId="77777777" w:rsidTr="00C158F7">
        <w:trPr>
          <w:trHeight w:val="288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3B987" w14:textId="7417CC00" w:rsidR="00717768" w:rsidRPr="00774C21" w:rsidRDefault="00C158F7" w:rsidP="0086196C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  <w:r w:rsidRPr="00774C21"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  <w:t>Initiate disaster communication and assemble Recovery Team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17244" w14:textId="6540C2E7" w:rsidR="00717768" w:rsidRPr="004D7763" w:rsidRDefault="00117AB2" w:rsidP="00DC32DF">
            <w:pPr>
              <w:pStyle w:val="BodyText"/>
              <w:rPr>
                <w:rFonts w:ascii="Cambria" w:hAnsi="Cambria"/>
                <w:bCs/>
                <w:color w:val="000000" w:themeColor="text1"/>
                <w:kern w:val="28"/>
                <w:lang w:val="en-US" w:eastAsia="en-GB"/>
              </w:rPr>
            </w:pPr>
            <w:r w:rsidRPr="00774C21"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  <w:t>Initiate disaster communication and assemble Recovery Team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98F38" w14:textId="5235CB47" w:rsidR="00717768" w:rsidRPr="00774C21" w:rsidRDefault="00117AB2" w:rsidP="0086196C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  <w:r w:rsidRPr="00774C21"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  <w:t>Start recovery actions</w:t>
            </w:r>
          </w:p>
        </w:tc>
      </w:tr>
      <w:tr w:rsidR="00717768" w:rsidRPr="00774C21" w14:paraId="4371F862" w14:textId="77777777" w:rsidTr="00C158F7">
        <w:trPr>
          <w:trHeight w:val="288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BEE16" w14:textId="77777777" w:rsidR="00717768" w:rsidRPr="00774C21" w:rsidRDefault="00717768" w:rsidP="0086196C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  <w:r w:rsidRPr="00774C21"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  <w:t>Initiate disaster communication and assemble Recovery Team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9A281" w14:textId="77777777" w:rsidR="00717768" w:rsidRPr="004D7763" w:rsidRDefault="00717768" w:rsidP="0086196C">
            <w:pPr>
              <w:pStyle w:val="BodyText"/>
              <w:rPr>
                <w:rFonts w:ascii="Cambria" w:hAnsi="Cambria"/>
                <w:bCs/>
                <w:color w:val="000000" w:themeColor="text1"/>
                <w:kern w:val="28"/>
                <w:lang w:val="en-US" w:eastAsia="en-GB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BE08A" w14:textId="77777777" w:rsidR="00717768" w:rsidRPr="00774C21" w:rsidRDefault="00717768" w:rsidP="0086196C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</w:p>
        </w:tc>
      </w:tr>
      <w:tr w:rsidR="00717768" w:rsidRPr="00774C21" w14:paraId="03E01DCC" w14:textId="77777777" w:rsidTr="00C158F7">
        <w:trPr>
          <w:trHeight w:val="288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290CF" w14:textId="77777777" w:rsidR="00717768" w:rsidRPr="00774C21" w:rsidRDefault="00717768" w:rsidP="0086196C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  <w:r w:rsidRPr="00774C21"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  <w:t>Identify top issues and contact Crisis Management Team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1A6F" w14:textId="77777777" w:rsidR="00717768" w:rsidRPr="004D7763" w:rsidRDefault="00717768" w:rsidP="0086196C">
            <w:pPr>
              <w:pStyle w:val="BodyText"/>
              <w:rPr>
                <w:rFonts w:ascii="Cambria" w:hAnsi="Cambria"/>
                <w:bCs/>
                <w:color w:val="000000" w:themeColor="text1"/>
                <w:kern w:val="28"/>
                <w:lang w:val="en-US" w:eastAsia="en-GB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4E7DE" w14:textId="77777777" w:rsidR="00717768" w:rsidRPr="00774C21" w:rsidRDefault="00717768" w:rsidP="0086196C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</w:p>
        </w:tc>
      </w:tr>
      <w:tr w:rsidR="00717768" w:rsidRPr="00774C21" w14:paraId="187155C0" w14:textId="77777777" w:rsidTr="00C158F7">
        <w:trPr>
          <w:trHeight w:val="288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3CF09" w14:textId="77777777" w:rsidR="00717768" w:rsidRPr="00774C21" w:rsidRDefault="00717768" w:rsidP="0086196C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  <w:r w:rsidRPr="00774C21"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  <w:t xml:space="preserve">Initiate transport of recovery media to </w:t>
            </w:r>
            <w:r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  <w:t xml:space="preserve">the </w:t>
            </w:r>
            <w:r w:rsidRPr="00774C21"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  <w:t>recovery site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6164" w14:textId="77777777" w:rsidR="00717768" w:rsidRPr="004D7763" w:rsidRDefault="00717768" w:rsidP="0086196C">
            <w:pPr>
              <w:pStyle w:val="BodyText"/>
              <w:rPr>
                <w:rFonts w:ascii="Cambria" w:hAnsi="Cambria"/>
                <w:bCs/>
                <w:color w:val="000000" w:themeColor="text1"/>
                <w:kern w:val="28"/>
                <w:lang w:val="en-US" w:eastAsia="en-GB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F9FE" w14:textId="77777777" w:rsidR="00717768" w:rsidRPr="00774C21" w:rsidRDefault="00717768" w:rsidP="0086196C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</w:p>
        </w:tc>
      </w:tr>
      <w:tr w:rsidR="00717768" w:rsidRPr="00774C21" w14:paraId="1FBE7740" w14:textId="77777777" w:rsidTr="00C158F7">
        <w:trPr>
          <w:trHeight w:val="288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35D5F" w14:textId="77777777" w:rsidR="00717768" w:rsidRPr="00774C21" w:rsidRDefault="00717768" w:rsidP="0086196C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  <w:r w:rsidRPr="00774C21"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  <w:t>Identify status reporting procedures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1EF4F" w14:textId="77777777" w:rsidR="00717768" w:rsidRPr="004D7763" w:rsidRDefault="00717768" w:rsidP="0086196C">
            <w:pPr>
              <w:pStyle w:val="BodyText"/>
              <w:rPr>
                <w:rFonts w:ascii="Cambria" w:hAnsi="Cambria"/>
                <w:bCs/>
                <w:color w:val="000000" w:themeColor="text1"/>
                <w:kern w:val="28"/>
                <w:lang w:val="en-US" w:eastAsia="en-GB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695D3" w14:textId="77777777" w:rsidR="00717768" w:rsidRPr="00774C21" w:rsidRDefault="00717768" w:rsidP="0086196C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</w:p>
        </w:tc>
      </w:tr>
      <w:tr w:rsidR="00717768" w:rsidRPr="00774C21" w14:paraId="2450D8F0" w14:textId="77777777" w:rsidTr="00C158F7">
        <w:trPr>
          <w:trHeight w:val="288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1A38C" w14:textId="77777777" w:rsidR="00717768" w:rsidRPr="00774C21" w:rsidRDefault="00717768" w:rsidP="0086196C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  <w:r w:rsidRPr="00774C21"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  <w:t>Communicate reporting procedures to Recovery Team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C0EC6" w14:textId="77777777" w:rsidR="00717768" w:rsidRPr="004D7763" w:rsidRDefault="00717768" w:rsidP="0086196C">
            <w:pPr>
              <w:pStyle w:val="BodyText"/>
              <w:rPr>
                <w:rFonts w:ascii="Cambria" w:hAnsi="Cambria"/>
                <w:bCs/>
                <w:color w:val="000000" w:themeColor="text1"/>
                <w:kern w:val="28"/>
                <w:lang w:val="en-US" w:eastAsia="en-GB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7E65" w14:textId="77777777" w:rsidR="00717768" w:rsidRPr="00774C21" w:rsidRDefault="00717768" w:rsidP="0086196C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</w:p>
        </w:tc>
      </w:tr>
    </w:tbl>
    <w:p w14:paraId="5925DB1B" w14:textId="77777777" w:rsidR="00835911" w:rsidRDefault="00835911" w:rsidP="00717768"/>
    <w:p w14:paraId="6EDEA83F" w14:textId="356DB0A4" w:rsidR="007E0F1D" w:rsidRDefault="0013262D" w:rsidP="0013262D">
      <w:pPr>
        <w:pStyle w:val="Heading1"/>
      </w:pPr>
      <w:bookmarkStart w:id="10" w:name="_Toc113356036"/>
      <w:r>
        <w:t>5</w:t>
      </w:r>
      <w:r w:rsidR="005A77FA">
        <w:t xml:space="preserve">. </w:t>
      </w:r>
      <w:r w:rsidR="00A6610F">
        <w:t>Status of disaster prevention measures</w:t>
      </w:r>
      <w:bookmarkEnd w:id="10"/>
    </w:p>
    <w:tbl>
      <w:tblPr>
        <w:tblStyle w:val="TableGrid"/>
        <w:tblW w:w="9540" w:type="dxa"/>
        <w:tblInd w:w="-5" w:type="dxa"/>
        <w:tblLook w:val="01E0" w:firstRow="1" w:lastRow="1" w:firstColumn="1" w:lastColumn="1" w:noHBand="0" w:noVBand="0"/>
      </w:tblPr>
      <w:tblGrid>
        <w:gridCol w:w="2430"/>
        <w:gridCol w:w="2520"/>
        <w:gridCol w:w="2160"/>
        <w:gridCol w:w="2430"/>
      </w:tblGrid>
      <w:tr w:rsidR="000C6F13" w:rsidRPr="00774C21" w14:paraId="2D2E253F" w14:textId="77777777" w:rsidTr="00FE1F46">
        <w:trPr>
          <w:trHeight w:val="485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80DFB87" w14:textId="514A9375" w:rsidR="000C6F13" w:rsidRPr="00774C21" w:rsidRDefault="000C6F13" w:rsidP="000C6F13">
            <w:pPr>
              <w:pStyle w:val="BodyText"/>
              <w:jc w:val="center"/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</w:pPr>
            <w:r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  <w:t xml:space="preserve">Measure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D83454" w14:textId="5690383F" w:rsidR="000C6F13" w:rsidRDefault="000C6F13" w:rsidP="009B4806">
            <w:pPr>
              <w:pStyle w:val="BodyText"/>
              <w:jc w:val="center"/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</w:pPr>
            <w:r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  <w:t>Description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B776632" w14:textId="3BCABD98" w:rsidR="000C6F13" w:rsidRPr="00C158F7" w:rsidRDefault="000C6F13" w:rsidP="009B4806">
            <w:pPr>
              <w:pStyle w:val="BodyText"/>
              <w:jc w:val="center"/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</w:pPr>
            <w:r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  <w:t>Responsible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E988B8B" w14:textId="323CF880" w:rsidR="000C6F13" w:rsidRPr="00774C21" w:rsidRDefault="000C6F13" w:rsidP="00FE1F46">
            <w:pPr>
              <w:pStyle w:val="BodyText"/>
              <w:jc w:val="center"/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</w:pPr>
            <w:r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  <w:t>Due date</w:t>
            </w:r>
          </w:p>
        </w:tc>
      </w:tr>
      <w:tr w:rsidR="000C6F13" w:rsidRPr="00774C21" w14:paraId="312A100F" w14:textId="77777777" w:rsidTr="00FE1F46">
        <w:trPr>
          <w:trHeight w:val="288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79BE1" w14:textId="23C6C255" w:rsidR="000C6F13" w:rsidRPr="00774C21" w:rsidRDefault="007838FA" w:rsidP="009B4806">
            <w:pPr>
              <w:pStyle w:val="BodyText"/>
              <w:jc w:val="center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  <w:r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  <w:t>Fire drills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D4EF" w14:textId="22119CAD" w:rsidR="000C6F13" w:rsidRPr="00774C21" w:rsidRDefault="007838FA" w:rsidP="003913CF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  <w:r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  <w:t>Fire and emergency drills need to be held every month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F734" w14:textId="134CFEC2" w:rsidR="000C6F13" w:rsidRPr="004D7763" w:rsidRDefault="007838FA" w:rsidP="004111B9">
            <w:pPr>
              <w:pStyle w:val="BodyText"/>
              <w:jc w:val="center"/>
              <w:rPr>
                <w:rFonts w:ascii="Cambria" w:hAnsi="Cambria"/>
                <w:bCs/>
                <w:color w:val="000000" w:themeColor="text1"/>
                <w:kern w:val="28"/>
                <w:lang w:val="en-US" w:eastAsia="en-GB"/>
              </w:rPr>
            </w:pPr>
            <w:r>
              <w:rPr>
                <w:rFonts w:ascii="Cambria" w:hAnsi="Cambria"/>
                <w:bCs/>
                <w:color w:val="000000" w:themeColor="text1"/>
                <w:kern w:val="28"/>
                <w:lang w:val="en-US" w:eastAsia="en-GB"/>
              </w:rPr>
              <w:t>Facility Manager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F7861" w14:textId="315418BB" w:rsidR="000C6F13" w:rsidRPr="00774C21" w:rsidRDefault="007838FA" w:rsidP="007838FA">
            <w:pPr>
              <w:pStyle w:val="BodyText"/>
              <w:jc w:val="center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  <w:r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  <w:t>2/7/22</w:t>
            </w:r>
          </w:p>
        </w:tc>
      </w:tr>
      <w:tr w:rsidR="000C6F13" w:rsidRPr="00774C21" w14:paraId="340AE559" w14:textId="77777777" w:rsidTr="00FE1F46">
        <w:trPr>
          <w:trHeight w:val="288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6DBBA" w14:textId="5C3CB656" w:rsidR="000C6F13" w:rsidRPr="00774C21" w:rsidRDefault="00467273" w:rsidP="003913CF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  <w:r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  <w:t>Emergency response drills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FEC4" w14:textId="05C8CAE3" w:rsidR="000C6F13" w:rsidRPr="004D7763" w:rsidRDefault="00FE1F46" w:rsidP="003913CF">
            <w:pPr>
              <w:pStyle w:val="BodyText"/>
              <w:rPr>
                <w:rFonts w:ascii="Cambria" w:hAnsi="Cambria"/>
                <w:bCs/>
                <w:color w:val="000000" w:themeColor="text1"/>
                <w:kern w:val="28"/>
                <w:lang w:val="en-US" w:eastAsia="en-GB"/>
              </w:rPr>
            </w:pPr>
            <w:r>
              <w:rPr>
                <w:rFonts w:ascii="Cambria" w:hAnsi="Cambria"/>
                <w:bCs/>
                <w:color w:val="000000" w:themeColor="text1"/>
                <w:kern w:val="28"/>
                <w:lang w:val="en-US" w:eastAsia="en-GB"/>
              </w:rPr>
              <w:t>The emergency</w:t>
            </w:r>
            <w:r w:rsidR="00467273">
              <w:rPr>
                <w:rFonts w:ascii="Cambria" w:hAnsi="Cambria"/>
                <w:bCs/>
                <w:color w:val="000000" w:themeColor="text1"/>
                <w:kern w:val="28"/>
                <w:lang w:val="en-US" w:eastAsia="en-GB"/>
              </w:rPr>
              <w:t xml:space="preserve"> response team needs to Perform </w:t>
            </w:r>
            <w:r>
              <w:rPr>
                <w:rFonts w:ascii="Cambria" w:hAnsi="Cambria"/>
                <w:bCs/>
                <w:color w:val="000000" w:themeColor="text1"/>
                <w:kern w:val="28"/>
                <w:lang w:val="en-US" w:eastAsia="en-GB"/>
              </w:rPr>
              <w:t>disaster mitigation drills quarterly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844F6" w14:textId="33F0F5D8" w:rsidR="000C6F13" w:rsidRPr="004D7763" w:rsidRDefault="00FE1F46" w:rsidP="00FE1F46">
            <w:pPr>
              <w:pStyle w:val="BodyText"/>
              <w:jc w:val="center"/>
              <w:rPr>
                <w:rFonts w:ascii="Cambria" w:hAnsi="Cambria"/>
                <w:bCs/>
                <w:color w:val="000000" w:themeColor="text1"/>
                <w:kern w:val="28"/>
                <w:lang w:val="en-US" w:eastAsia="en-GB"/>
              </w:rPr>
            </w:pPr>
            <w:r>
              <w:rPr>
                <w:rFonts w:ascii="Cambria" w:hAnsi="Cambria"/>
                <w:bCs/>
                <w:color w:val="000000" w:themeColor="text1"/>
                <w:kern w:val="28"/>
                <w:lang w:val="en-US" w:eastAsia="en-GB"/>
              </w:rPr>
              <w:t>Facility Manager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A7BC5" w14:textId="7F987C6D" w:rsidR="000C6F13" w:rsidRPr="00774C21" w:rsidRDefault="00FE1F46" w:rsidP="00FE1F46">
            <w:pPr>
              <w:pStyle w:val="BodyText"/>
              <w:jc w:val="center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  <w:r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  <w:t>8/7/22</w:t>
            </w:r>
          </w:p>
        </w:tc>
      </w:tr>
      <w:tr w:rsidR="000C6F13" w:rsidRPr="00774C21" w14:paraId="20D9E366" w14:textId="77777777" w:rsidTr="00FE1F46">
        <w:trPr>
          <w:trHeight w:val="557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D4453" w14:textId="29ECAB25" w:rsidR="000C6F13" w:rsidRPr="00774C21" w:rsidRDefault="000C6F13" w:rsidP="003913CF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F4E1" w14:textId="77777777" w:rsidR="000C6F13" w:rsidRPr="004D7763" w:rsidRDefault="000C6F13" w:rsidP="003913CF">
            <w:pPr>
              <w:pStyle w:val="BodyText"/>
              <w:rPr>
                <w:rFonts w:ascii="Cambria" w:hAnsi="Cambria"/>
                <w:bCs/>
                <w:color w:val="000000" w:themeColor="text1"/>
                <w:kern w:val="28"/>
                <w:lang w:val="en-US" w:eastAsia="en-GB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F873" w14:textId="626C26DE" w:rsidR="000C6F13" w:rsidRPr="004D7763" w:rsidRDefault="000C6F13" w:rsidP="003913CF">
            <w:pPr>
              <w:pStyle w:val="BodyText"/>
              <w:rPr>
                <w:rFonts w:ascii="Cambria" w:hAnsi="Cambria"/>
                <w:bCs/>
                <w:color w:val="000000" w:themeColor="text1"/>
                <w:kern w:val="28"/>
                <w:lang w:val="en-US" w:eastAsia="en-GB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21484" w14:textId="77777777" w:rsidR="000C6F13" w:rsidRPr="00774C21" w:rsidRDefault="000C6F13" w:rsidP="003913CF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</w:p>
        </w:tc>
      </w:tr>
    </w:tbl>
    <w:p w14:paraId="0B5915D1" w14:textId="284AB5A7" w:rsidR="007E0F1D" w:rsidRDefault="007E0F1D" w:rsidP="007E0F1D"/>
    <w:p w14:paraId="55279B5D" w14:textId="6D16F844" w:rsidR="00835911" w:rsidRDefault="0013262D" w:rsidP="0013262D">
      <w:pPr>
        <w:pStyle w:val="Heading1"/>
      </w:pPr>
      <w:bookmarkStart w:id="11" w:name="_Toc113356037"/>
      <w:r>
        <w:lastRenderedPageBreak/>
        <w:t>6</w:t>
      </w:r>
      <w:r w:rsidR="006670F0">
        <w:t xml:space="preserve">. </w:t>
      </w:r>
      <w:r w:rsidR="000E1F49">
        <w:t xml:space="preserve">Disaster </w:t>
      </w:r>
      <w:r w:rsidR="000E1F49" w:rsidRPr="0013262D">
        <w:t>Mitigation</w:t>
      </w:r>
      <w:r w:rsidR="000E1F49">
        <w:t xml:space="preserve"> practices summary</w:t>
      </w:r>
      <w:bookmarkEnd w:id="11"/>
    </w:p>
    <w:tbl>
      <w:tblPr>
        <w:tblStyle w:val="TableGrid"/>
        <w:tblW w:w="11430" w:type="dxa"/>
        <w:tblInd w:w="-1085" w:type="dxa"/>
        <w:tblLook w:val="01E0" w:firstRow="1" w:lastRow="1" w:firstColumn="1" w:lastColumn="1" w:noHBand="0" w:noVBand="0"/>
      </w:tblPr>
      <w:tblGrid>
        <w:gridCol w:w="2747"/>
        <w:gridCol w:w="1549"/>
        <w:gridCol w:w="1644"/>
        <w:gridCol w:w="2130"/>
        <w:gridCol w:w="1560"/>
        <w:gridCol w:w="1800"/>
      </w:tblGrid>
      <w:tr w:rsidR="00672DF0" w:rsidRPr="00774C21" w14:paraId="10ABAEA4" w14:textId="51A0AC39" w:rsidTr="001D3308">
        <w:trPr>
          <w:trHeight w:val="485"/>
        </w:trPr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251B331" w14:textId="4B75B5EF" w:rsidR="00672DF0" w:rsidRPr="00774C21" w:rsidRDefault="00672DF0" w:rsidP="003913CF">
            <w:pPr>
              <w:pStyle w:val="BodyText"/>
              <w:jc w:val="center"/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</w:pPr>
            <w:r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  <w:t>Practice objectives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5423E2" w14:textId="3E092E80" w:rsidR="00672DF0" w:rsidRDefault="00672DF0" w:rsidP="003913CF">
            <w:pPr>
              <w:pStyle w:val="BodyText"/>
              <w:jc w:val="center"/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</w:pPr>
            <w:r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  <w:t xml:space="preserve">Duration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DF18112" w14:textId="2116EE5A" w:rsidR="00672DF0" w:rsidRPr="00C158F7" w:rsidRDefault="00672DF0" w:rsidP="003913CF">
            <w:pPr>
              <w:pStyle w:val="BodyText"/>
              <w:jc w:val="center"/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</w:pPr>
            <w:r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  <w:t xml:space="preserve">Planned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4F185EE" w14:textId="371EA4D1" w:rsidR="00672DF0" w:rsidRPr="00774C21" w:rsidRDefault="00672DF0" w:rsidP="003913CF">
            <w:pPr>
              <w:pStyle w:val="BodyText"/>
              <w:jc w:val="center"/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</w:pPr>
            <w:r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  <w:t>Actual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B924A9" w14:textId="1C67CA5D" w:rsidR="00672DF0" w:rsidRDefault="001D3308" w:rsidP="003913CF">
            <w:pPr>
              <w:pStyle w:val="BodyText"/>
              <w:jc w:val="center"/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</w:pPr>
            <w:r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  <w:t>Shortcomings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FBF707" w14:textId="79C550C9" w:rsidR="00672DF0" w:rsidRDefault="00672DF0" w:rsidP="003913CF">
            <w:pPr>
              <w:pStyle w:val="BodyText"/>
              <w:jc w:val="center"/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</w:pPr>
            <w:r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  <w:t xml:space="preserve">Comments </w:t>
            </w:r>
          </w:p>
        </w:tc>
      </w:tr>
      <w:tr w:rsidR="00672DF0" w:rsidRPr="00774C21" w14:paraId="164C1D92" w14:textId="2A57FB2B" w:rsidTr="001D3308">
        <w:trPr>
          <w:trHeight w:val="288"/>
        </w:trPr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77F61" w14:textId="683266FE" w:rsidR="00672DF0" w:rsidRPr="00774C21" w:rsidRDefault="00672DF0" w:rsidP="00243119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  <w:r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  <w:t>Train the emergency workers on disaster mitigation practices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6FC0" w14:textId="15912BF0" w:rsidR="00672DF0" w:rsidRPr="00774C21" w:rsidRDefault="00672DF0" w:rsidP="00AE794F">
            <w:pPr>
              <w:pStyle w:val="BodyText"/>
              <w:jc w:val="center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  <w:r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  <w:t>1 month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E57A" w14:textId="705268F9" w:rsidR="00672DF0" w:rsidRPr="004D7763" w:rsidRDefault="001D3308" w:rsidP="00243119">
            <w:pPr>
              <w:pStyle w:val="BodyText"/>
              <w:rPr>
                <w:rFonts w:ascii="Cambria" w:hAnsi="Cambria"/>
                <w:bCs/>
                <w:color w:val="000000" w:themeColor="text1"/>
                <w:kern w:val="28"/>
                <w:lang w:val="en-US" w:eastAsia="en-GB"/>
              </w:rPr>
            </w:pPr>
            <w:r>
              <w:rPr>
                <w:rFonts w:ascii="Cambria" w:hAnsi="Cambria"/>
                <w:bCs/>
                <w:color w:val="000000" w:themeColor="text1"/>
                <w:kern w:val="28"/>
                <w:lang w:val="en-US" w:eastAsia="en-GB"/>
              </w:rPr>
              <w:t xml:space="preserve">Drill planned </w:t>
            </w:r>
            <w:r w:rsidR="00C52E73">
              <w:rPr>
                <w:rFonts w:ascii="Cambria" w:hAnsi="Cambria"/>
                <w:bCs/>
                <w:color w:val="000000" w:themeColor="text1"/>
                <w:kern w:val="28"/>
                <w:lang w:val="en-US" w:eastAsia="en-GB"/>
              </w:rPr>
              <w:t>for a team of 10 personnel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D532A" w14:textId="031F11CA" w:rsidR="00672DF0" w:rsidRPr="00774C21" w:rsidRDefault="00C52E73" w:rsidP="00243119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  <w:r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  <w:t>7 of them participated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CC9C" w14:textId="308FB4EF" w:rsidR="00672DF0" w:rsidRPr="00774C21" w:rsidRDefault="00D6242F" w:rsidP="00243119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  <w:r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  <w:t xml:space="preserve">Less attendance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B57B2" w14:textId="4F2F56E7" w:rsidR="00672DF0" w:rsidRPr="00774C21" w:rsidRDefault="00672DF0" w:rsidP="00243119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</w:p>
        </w:tc>
      </w:tr>
      <w:tr w:rsidR="00672DF0" w:rsidRPr="00774C21" w14:paraId="5B96654F" w14:textId="6C2AC1F2" w:rsidTr="001D3308">
        <w:trPr>
          <w:trHeight w:val="557"/>
        </w:trPr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3C3D2" w14:textId="77777777" w:rsidR="00672DF0" w:rsidRPr="00774C21" w:rsidRDefault="00672DF0" w:rsidP="003913CF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C38B7" w14:textId="77777777" w:rsidR="00672DF0" w:rsidRPr="004D7763" w:rsidRDefault="00672DF0" w:rsidP="003913CF">
            <w:pPr>
              <w:pStyle w:val="BodyText"/>
              <w:rPr>
                <w:rFonts w:ascii="Cambria" w:hAnsi="Cambria"/>
                <w:bCs/>
                <w:color w:val="000000" w:themeColor="text1"/>
                <w:kern w:val="28"/>
                <w:lang w:val="en-US" w:eastAsia="en-GB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8DD6" w14:textId="77777777" w:rsidR="00672DF0" w:rsidRPr="004D7763" w:rsidRDefault="00672DF0" w:rsidP="003913CF">
            <w:pPr>
              <w:pStyle w:val="BodyText"/>
              <w:rPr>
                <w:rFonts w:ascii="Cambria" w:hAnsi="Cambria"/>
                <w:bCs/>
                <w:color w:val="000000" w:themeColor="text1"/>
                <w:kern w:val="28"/>
                <w:lang w:val="en-US" w:eastAsia="en-GB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61DEA" w14:textId="77777777" w:rsidR="00672DF0" w:rsidRPr="00774C21" w:rsidRDefault="00672DF0" w:rsidP="003913CF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8BD9" w14:textId="77777777" w:rsidR="00672DF0" w:rsidRPr="00774C21" w:rsidRDefault="00672DF0" w:rsidP="003913CF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47DE" w14:textId="3ECBF9DE" w:rsidR="00672DF0" w:rsidRPr="00774C21" w:rsidRDefault="00672DF0" w:rsidP="003913CF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</w:p>
        </w:tc>
      </w:tr>
      <w:tr w:rsidR="00D6242F" w:rsidRPr="00774C21" w14:paraId="536BD063" w14:textId="77777777" w:rsidTr="001D3308">
        <w:trPr>
          <w:trHeight w:val="557"/>
        </w:trPr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C213" w14:textId="77777777" w:rsidR="00D6242F" w:rsidRPr="00774C21" w:rsidRDefault="00D6242F" w:rsidP="003913CF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3F67" w14:textId="77777777" w:rsidR="00D6242F" w:rsidRPr="004D7763" w:rsidRDefault="00D6242F" w:rsidP="003913CF">
            <w:pPr>
              <w:pStyle w:val="BodyText"/>
              <w:rPr>
                <w:rFonts w:ascii="Cambria" w:hAnsi="Cambria"/>
                <w:bCs/>
                <w:color w:val="000000" w:themeColor="text1"/>
                <w:kern w:val="28"/>
                <w:lang w:val="en-US" w:eastAsia="en-GB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0067D" w14:textId="77777777" w:rsidR="00D6242F" w:rsidRPr="004D7763" w:rsidRDefault="00D6242F" w:rsidP="003913CF">
            <w:pPr>
              <w:pStyle w:val="BodyText"/>
              <w:rPr>
                <w:rFonts w:ascii="Cambria" w:hAnsi="Cambria"/>
                <w:bCs/>
                <w:color w:val="000000" w:themeColor="text1"/>
                <w:kern w:val="28"/>
                <w:lang w:val="en-US" w:eastAsia="en-GB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5F2D4" w14:textId="77777777" w:rsidR="00D6242F" w:rsidRPr="00774C21" w:rsidRDefault="00D6242F" w:rsidP="003913CF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18DF3" w14:textId="77777777" w:rsidR="00D6242F" w:rsidRPr="00774C21" w:rsidRDefault="00D6242F" w:rsidP="003913CF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826F" w14:textId="77777777" w:rsidR="00D6242F" w:rsidRPr="00774C21" w:rsidRDefault="00D6242F" w:rsidP="003913CF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</w:p>
        </w:tc>
      </w:tr>
    </w:tbl>
    <w:p w14:paraId="137C3436" w14:textId="483CB5B3" w:rsidR="00B35FAE" w:rsidRDefault="00B35FAE" w:rsidP="000E1F49"/>
    <w:p w14:paraId="7C792437" w14:textId="05981828" w:rsidR="0018071E" w:rsidRPr="00680378" w:rsidRDefault="0013262D" w:rsidP="0013262D">
      <w:pPr>
        <w:pStyle w:val="Heading1"/>
      </w:pPr>
      <w:bookmarkStart w:id="12" w:name="_Toc113356038"/>
      <w:r>
        <w:t>7</w:t>
      </w:r>
      <w:r w:rsidR="00CB67A4">
        <w:t xml:space="preserve">. </w:t>
      </w:r>
      <w:r w:rsidR="00B425B0">
        <w:t>Serv</w:t>
      </w:r>
      <w:r w:rsidR="00F27EFF">
        <w:t xml:space="preserve">ice levels </w:t>
      </w:r>
      <w:r w:rsidR="00680378">
        <w:t>during the recovery period</w:t>
      </w:r>
      <w:bookmarkEnd w:id="12"/>
    </w:p>
    <w:tbl>
      <w:tblPr>
        <w:tblStyle w:val="TableGrid"/>
        <w:tblW w:w="11880" w:type="dxa"/>
        <w:tblInd w:w="-1265" w:type="dxa"/>
        <w:tblLook w:val="01E0" w:firstRow="1" w:lastRow="1" w:firstColumn="1" w:lastColumn="1" w:noHBand="0" w:noVBand="0"/>
      </w:tblPr>
      <w:tblGrid>
        <w:gridCol w:w="2790"/>
        <w:gridCol w:w="1686"/>
        <w:gridCol w:w="1644"/>
        <w:gridCol w:w="2130"/>
        <w:gridCol w:w="1560"/>
        <w:gridCol w:w="2070"/>
      </w:tblGrid>
      <w:tr w:rsidR="0018071E" w:rsidRPr="00774C21" w14:paraId="539BB886" w14:textId="77777777" w:rsidTr="00A450CC">
        <w:trPr>
          <w:trHeight w:val="485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E6F4DD6" w14:textId="5C6FA56B" w:rsidR="0018071E" w:rsidRPr="00774C21" w:rsidRDefault="0018071E" w:rsidP="003913CF">
            <w:pPr>
              <w:pStyle w:val="BodyText"/>
              <w:jc w:val="center"/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</w:pPr>
            <w:r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  <w:t xml:space="preserve">Description 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09EE53" w14:textId="22FCA944" w:rsidR="0018071E" w:rsidRDefault="0018071E" w:rsidP="003913CF">
            <w:pPr>
              <w:pStyle w:val="BodyText"/>
              <w:jc w:val="center"/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</w:pPr>
            <w:r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  <w:t xml:space="preserve">Cause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B08A8FD" w14:textId="36664F2E" w:rsidR="0018071E" w:rsidRPr="00C158F7" w:rsidRDefault="00572DDD" w:rsidP="003913CF">
            <w:pPr>
              <w:pStyle w:val="BodyText"/>
              <w:jc w:val="center"/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</w:pPr>
            <w:r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  <w:t>Effect</w:t>
            </w:r>
            <w:r w:rsidR="0018071E"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  <w:t xml:space="preserve">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647CCA5" w14:textId="4B0EA199" w:rsidR="0018071E" w:rsidRPr="00774C21" w:rsidRDefault="00DC11F7" w:rsidP="003913CF">
            <w:pPr>
              <w:pStyle w:val="BodyText"/>
              <w:jc w:val="center"/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</w:pPr>
            <w:r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  <w:t xml:space="preserve">Actions </w:t>
            </w:r>
            <w:r w:rsidR="00CD1E47"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  <w:t>were taken</w:t>
            </w:r>
            <w:r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  <w:t xml:space="preserve"> </w:t>
            </w:r>
            <w:r w:rsidR="005066BD"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  <w:t xml:space="preserve">to </w:t>
            </w:r>
            <w:r w:rsidR="00913C6D"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  <w:t>resume operations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2D4DF" w14:textId="77777777" w:rsidR="0018071E" w:rsidRDefault="0018071E" w:rsidP="003913CF">
            <w:pPr>
              <w:pStyle w:val="BodyText"/>
              <w:jc w:val="center"/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</w:pPr>
            <w:r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  <w:t>Shortcomings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2D3D77" w14:textId="7D042F95" w:rsidR="0018071E" w:rsidRDefault="00D32E52" w:rsidP="003913CF">
            <w:pPr>
              <w:pStyle w:val="BodyText"/>
              <w:jc w:val="center"/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</w:pPr>
            <w:r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  <w:t>Recovery period</w:t>
            </w:r>
            <w:r w:rsidR="0018071E">
              <w:rPr>
                <w:rFonts w:ascii="Cambria" w:hAnsi="Cambria"/>
                <w:b/>
                <w:color w:val="000000" w:themeColor="text1"/>
                <w:kern w:val="28"/>
                <w:lang w:val="en-US" w:eastAsia="en-GB"/>
              </w:rPr>
              <w:t xml:space="preserve"> </w:t>
            </w:r>
          </w:p>
        </w:tc>
      </w:tr>
      <w:tr w:rsidR="0018071E" w:rsidRPr="00774C21" w14:paraId="47A1F420" w14:textId="77777777" w:rsidTr="00A450CC">
        <w:trPr>
          <w:trHeight w:val="288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2D2A9" w14:textId="1D008814" w:rsidR="0018071E" w:rsidRPr="00774C21" w:rsidRDefault="002E112E" w:rsidP="003913CF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  <w:r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  <w:t>The fire</w:t>
            </w:r>
            <w:r w:rsidR="00D32E52"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  <w:t xml:space="preserve"> broke out at </w:t>
            </w:r>
            <w:r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  <w:t>the storage facility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590A" w14:textId="17A254B2" w:rsidR="0018071E" w:rsidRPr="00774C21" w:rsidRDefault="002E112E" w:rsidP="003913CF">
            <w:pPr>
              <w:pStyle w:val="BodyText"/>
              <w:jc w:val="center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  <w:r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  <w:t xml:space="preserve">Short circuit in the electrical wiring system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9E96" w14:textId="6BCE012D" w:rsidR="0018071E" w:rsidRPr="004D7763" w:rsidRDefault="002E112E" w:rsidP="003913CF">
            <w:pPr>
              <w:pStyle w:val="BodyText"/>
              <w:rPr>
                <w:rFonts w:ascii="Cambria" w:hAnsi="Cambria"/>
                <w:bCs/>
                <w:color w:val="000000" w:themeColor="text1"/>
                <w:kern w:val="28"/>
                <w:lang w:val="en-US" w:eastAsia="en-GB"/>
              </w:rPr>
            </w:pPr>
            <w:r>
              <w:rPr>
                <w:rFonts w:ascii="Cambria" w:hAnsi="Cambria"/>
                <w:bCs/>
                <w:color w:val="000000" w:themeColor="text1"/>
                <w:kern w:val="28"/>
                <w:lang w:val="en-US" w:eastAsia="en-GB"/>
              </w:rPr>
              <w:t xml:space="preserve">Half of the storage facility burnt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CC50B" w14:textId="16F8F7FC" w:rsidR="0018071E" w:rsidRPr="00774C21" w:rsidRDefault="00DC11F7" w:rsidP="003913CF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  <w:r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  <w:t xml:space="preserve">Fire has been controlled and </w:t>
            </w:r>
            <w:r w:rsidR="00CD1E47"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  <w:t xml:space="preserve">the </w:t>
            </w:r>
            <w:r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  <w:t xml:space="preserve">wiring </w:t>
            </w:r>
            <w:r w:rsidR="00CD1E47"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  <w:t>system is being replaced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02E0F" w14:textId="1CF5B672" w:rsidR="0018071E" w:rsidRPr="00774C21" w:rsidRDefault="00CD1E47" w:rsidP="003913CF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  <w:r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  <w:t>Low-quality wirings installed in the facility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3C10E" w14:textId="0E519C13" w:rsidR="0018071E" w:rsidRPr="00774C21" w:rsidRDefault="00CD1E47" w:rsidP="00CD1E47">
            <w:pPr>
              <w:pStyle w:val="BodyText"/>
              <w:jc w:val="center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  <w:r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  <w:t>1 month</w:t>
            </w:r>
          </w:p>
        </w:tc>
      </w:tr>
      <w:tr w:rsidR="0018071E" w:rsidRPr="00774C21" w14:paraId="643A5494" w14:textId="77777777" w:rsidTr="00A450CC">
        <w:trPr>
          <w:trHeight w:val="557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F58C0" w14:textId="77777777" w:rsidR="0018071E" w:rsidRPr="00774C21" w:rsidRDefault="0018071E" w:rsidP="003913CF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9184" w14:textId="77777777" w:rsidR="0018071E" w:rsidRPr="004D7763" w:rsidRDefault="0018071E" w:rsidP="003913CF">
            <w:pPr>
              <w:pStyle w:val="BodyText"/>
              <w:rPr>
                <w:rFonts w:ascii="Cambria" w:hAnsi="Cambria"/>
                <w:bCs/>
                <w:color w:val="000000" w:themeColor="text1"/>
                <w:kern w:val="28"/>
                <w:lang w:val="en-US" w:eastAsia="en-GB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7801" w14:textId="77777777" w:rsidR="0018071E" w:rsidRPr="004D7763" w:rsidRDefault="0018071E" w:rsidP="003913CF">
            <w:pPr>
              <w:pStyle w:val="BodyText"/>
              <w:rPr>
                <w:rFonts w:ascii="Cambria" w:hAnsi="Cambria"/>
                <w:bCs/>
                <w:color w:val="000000" w:themeColor="text1"/>
                <w:kern w:val="28"/>
                <w:lang w:val="en-US" w:eastAsia="en-GB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38C5D" w14:textId="77777777" w:rsidR="0018071E" w:rsidRPr="00774C21" w:rsidRDefault="0018071E" w:rsidP="003913CF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A8FF" w14:textId="77777777" w:rsidR="0018071E" w:rsidRPr="00774C21" w:rsidRDefault="0018071E" w:rsidP="003913CF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16FB" w14:textId="77777777" w:rsidR="0018071E" w:rsidRPr="00774C21" w:rsidRDefault="0018071E" w:rsidP="003913CF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</w:p>
        </w:tc>
      </w:tr>
      <w:tr w:rsidR="0018071E" w:rsidRPr="00774C21" w14:paraId="20580511" w14:textId="77777777" w:rsidTr="00A450CC">
        <w:trPr>
          <w:trHeight w:val="557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90DA" w14:textId="77777777" w:rsidR="0018071E" w:rsidRPr="00774C21" w:rsidRDefault="0018071E" w:rsidP="003913CF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0C1EE" w14:textId="77777777" w:rsidR="0018071E" w:rsidRPr="004D7763" w:rsidRDefault="0018071E" w:rsidP="003913CF">
            <w:pPr>
              <w:pStyle w:val="BodyText"/>
              <w:rPr>
                <w:rFonts w:ascii="Cambria" w:hAnsi="Cambria"/>
                <w:bCs/>
                <w:color w:val="000000" w:themeColor="text1"/>
                <w:kern w:val="28"/>
                <w:lang w:val="en-US" w:eastAsia="en-GB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C8CEC" w14:textId="77777777" w:rsidR="0018071E" w:rsidRPr="004D7763" w:rsidRDefault="0018071E" w:rsidP="003913CF">
            <w:pPr>
              <w:pStyle w:val="BodyText"/>
              <w:rPr>
                <w:rFonts w:ascii="Cambria" w:hAnsi="Cambria"/>
                <w:bCs/>
                <w:color w:val="000000" w:themeColor="text1"/>
                <w:kern w:val="28"/>
                <w:lang w:val="en-US" w:eastAsia="en-GB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FBD1" w14:textId="77777777" w:rsidR="0018071E" w:rsidRPr="00774C21" w:rsidRDefault="0018071E" w:rsidP="003913CF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78912" w14:textId="77777777" w:rsidR="0018071E" w:rsidRPr="00774C21" w:rsidRDefault="0018071E" w:rsidP="003913CF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25306" w14:textId="77777777" w:rsidR="0018071E" w:rsidRPr="00774C21" w:rsidRDefault="0018071E" w:rsidP="003913CF">
            <w:pPr>
              <w:pStyle w:val="BodyText"/>
              <w:rPr>
                <w:rFonts w:ascii="Cambria" w:hAnsi="Cambria"/>
                <w:color w:val="000000" w:themeColor="text1"/>
                <w:kern w:val="28"/>
                <w:lang w:val="en-US" w:eastAsia="en-GB"/>
              </w:rPr>
            </w:pPr>
          </w:p>
        </w:tc>
      </w:tr>
    </w:tbl>
    <w:p w14:paraId="2D6E1027" w14:textId="32908F26" w:rsidR="00680378" w:rsidRDefault="00680378" w:rsidP="00680378"/>
    <w:p w14:paraId="2EC31F6A" w14:textId="7162EAA6" w:rsidR="00273CBB" w:rsidRDefault="0013262D" w:rsidP="00A93661">
      <w:pPr>
        <w:pStyle w:val="Heading1"/>
      </w:pPr>
      <w:bookmarkStart w:id="13" w:name="_Toc113356039"/>
      <w:r>
        <w:t>8</w:t>
      </w:r>
      <w:r w:rsidR="00832979">
        <w:t>. Incident Report</w:t>
      </w:r>
      <w:bookmarkEnd w:id="13"/>
    </w:p>
    <w:tbl>
      <w:tblPr>
        <w:tblW w:w="62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1180"/>
        <w:gridCol w:w="1173"/>
        <w:gridCol w:w="1100"/>
        <w:gridCol w:w="2266"/>
        <w:gridCol w:w="1172"/>
        <w:gridCol w:w="2645"/>
        <w:gridCol w:w="2159"/>
      </w:tblGrid>
      <w:tr w:rsidR="00B0267F" w:rsidRPr="007B3A95" w14:paraId="236693D6" w14:textId="77777777" w:rsidTr="00B0267F">
        <w:trPr>
          <w:cantSplit/>
          <w:trHeight w:val="566"/>
          <w:tblHeader/>
          <w:jc w:val="center"/>
        </w:trPr>
        <w:tc>
          <w:tcPr>
            <w:tcW w:w="504" w:type="pct"/>
            <w:shd w:val="pct10" w:color="auto" w:fill="auto"/>
            <w:vAlign w:val="center"/>
          </w:tcPr>
          <w:p w14:paraId="77D338A4" w14:textId="11125804" w:rsidR="00326049" w:rsidRPr="007B3A95" w:rsidRDefault="00326049" w:rsidP="003913CF">
            <w:pPr>
              <w:ind w:right="67"/>
              <w:rPr>
                <w:rFonts w:cstheme="minorHAnsi"/>
                <w:b/>
                <w:sz w:val="24"/>
                <w:szCs w:val="24"/>
                <w:lang w:val="en-GB"/>
              </w:rPr>
            </w:pPr>
            <w:r>
              <w:rPr>
                <w:rFonts w:cstheme="minorHAnsi"/>
                <w:b/>
                <w:sz w:val="24"/>
                <w:szCs w:val="24"/>
                <w:lang w:val="en-GB"/>
              </w:rPr>
              <w:t>Incident ID</w:t>
            </w:r>
          </w:p>
        </w:tc>
        <w:tc>
          <w:tcPr>
            <w:tcW w:w="501" w:type="pct"/>
            <w:shd w:val="pct10" w:color="auto" w:fill="auto"/>
            <w:vAlign w:val="center"/>
          </w:tcPr>
          <w:p w14:paraId="6B776E94" w14:textId="7592AC3D" w:rsidR="00326049" w:rsidRPr="007B3A95" w:rsidRDefault="00326049" w:rsidP="003913CF">
            <w:pPr>
              <w:rPr>
                <w:rFonts w:cstheme="minorHAnsi"/>
                <w:b/>
                <w:sz w:val="24"/>
                <w:szCs w:val="24"/>
                <w:lang w:val="en-GB"/>
              </w:rPr>
            </w:pPr>
            <w:r>
              <w:rPr>
                <w:rFonts w:cstheme="minorHAnsi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470" w:type="pct"/>
            <w:shd w:val="pct10" w:color="auto" w:fill="auto"/>
            <w:vAlign w:val="center"/>
          </w:tcPr>
          <w:p w14:paraId="7D30DD9E" w14:textId="17C20F71" w:rsidR="00326049" w:rsidRPr="007B3A95" w:rsidRDefault="00326049" w:rsidP="003913CF">
            <w:pPr>
              <w:rPr>
                <w:rFonts w:cstheme="minorHAnsi"/>
                <w:b/>
                <w:sz w:val="24"/>
                <w:szCs w:val="24"/>
                <w:lang w:val="en-GB"/>
              </w:rPr>
            </w:pPr>
            <w:r>
              <w:rPr>
                <w:rFonts w:cstheme="minorHAnsi"/>
                <w:b/>
                <w:sz w:val="24"/>
                <w:szCs w:val="24"/>
                <w:lang w:val="en-GB"/>
              </w:rPr>
              <w:t>Priority</w:t>
            </w:r>
          </w:p>
        </w:tc>
        <w:tc>
          <w:tcPr>
            <w:tcW w:w="969" w:type="pct"/>
            <w:shd w:val="pct10" w:color="auto" w:fill="auto"/>
            <w:vAlign w:val="center"/>
          </w:tcPr>
          <w:p w14:paraId="22A85C71" w14:textId="7A16408A" w:rsidR="00326049" w:rsidRPr="007B3A95" w:rsidRDefault="00326049" w:rsidP="003913CF">
            <w:pPr>
              <w:ind w:right="12"/>
              <w:rPr>
                <w:rFonts w:cstheme="minorHAnsi"/>
                <w:b/>
                <w:sz w:val="24"/>
                <w:szCs w:val="24"/>
                <w:lang w:val="en-GB"/>
              </w:rPr>
            </w:pPr>
            <w:r>
              <w:rPr>
                <w:rFonts w:cstheme="minorHAnsi"/>
                <w:b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501" w:type="pct"/>
            <w:shd w:val="pct10" w:color="auto" w:fill="auto"/>
            <w:vAlign w:val="center"/>
          </w:tcPr>
          <w:p w14:paraId="5681D845" w14:textId="60C2748C" w:rsidR="00326049" w:rsidRPr="007B3A95" w:rsidRDefault="00D62FE6" w:rsidP="003913CF">
            <w:pPr>
              <w:ind w:right="12"/>
              <w:rPr>
                <w:rFonts w:cstheme="minorHAnsi"/>
                <w:b/>
                <w:sz w:val="24"/>
                <w:szCs w:val="24"/>
                <w:lang w:val="en-GB"/>
              </w:rPr>
            </w:pPr>
            <w:r>
              <w:rPr>
                <w:rFonts w:cstheme="minorHAnsi"/>
                <w:b/>
                <w:sz w:val="24"/>
                <w:szCs w:val="24"/>
                <w:lang w:val="en-GB"/>
              </w:rPr>
              <w:t>Owner</w:t>
            </w:r>
          </w:p>
        </w:tc>
        <w:tc>
          <w:tcPr>
            <w:tcW w:w="1131" w:type="pct"/>
            <w:shd w:val="pct10" w:color="auto" w:fill="auto"/>
            <w:vAlign w:val="center"/>
          </w:tcPr>
          <w:p w14:paraId="56B2E1EB" w14:textId="0FBD3FC9" w:rsidR="00326049" w:rsidRPr="007B3A95" w:rsidRDefault="00326049" w:rsidP="00EA7384">
            <w:pPr>
              <w:ind w:right="12"/>
              <w:jc w:val="left"/>
              <w:rPr>
                <w:rFonts w:cstheme="minorHAnsi"/>
                <w:b/>
                <w:sz w:val="24"/>
                <w:szCs w:val="24"/>
                <w:lang w:val="en-GB"/>
              </w:rPr>
            </w:pPr>
            <w:r>
              <w:rPr>
                <w:rFonts w:cstheme="minorHAnsi"/>
                <w:b/>
                <w:sz w:val="24"/>
                <w:szCs w:val="24"/>
                <w:lang w:val="en-GB"/>
              </w:rPr>
              <w:t>Affected Services</w:t>
            </w:r>
          </w:p>
        </w:tc>
        <w:tc>
          <w:tcPr>
            <w:tcW w:w="923" w:type="pct"/>
            <w:shd w:val="pct10" w:color="auto" w:fill="auto"/>
            <w:vAlign w:val="center"/>
          </w:tcPr>
          <w:p w14:paraId="2791E763" w14:textId="3DF4E41B" w:rsidR="00326049" w:rsidRPr="007B3A95" w:rsidRDefault="00326049" w:rsidP="00EA7384">
            <w:pPr>
              <w:ind w:right="16"/>
              <w:jc w:val="center"/>
              <w:rPr>
                <w:rFonts w:cstheme="minorHAnsi"/>
                <w:b/>
                <w:sz w:val="24"/>
                <w:szCs w:val="24"/>
                <w:lang w:val="en-GB"/>
              </w:rPr>
            </w:pPr>
            <w:r>
              <w:rPr>
                <w:rFonts w:cstheme="minorHAnsi"/>
                <w:b/>
                <w:sz w:val="24"/>
                <w:szCs w:val="24"/>
                <w:lang w:val="en-GB"/>
              </w:rPr>
              <w:t>Related Records</w:t>
            </w:r>
          </w:p>
        </w:tc>
      </w:tr>
      <w:tr w:rsidR="005B6F4E" w:rsidRPr="007B3A95" w14:paraId="3FD6E85E" w14:textId="77777777" w:rsidTr="00B0267F">
        <w:trPr>
          <w:cantSplit/>
          <w:trHeight w:val="566"/>
          <w:tblHeader/>
          <w:jc w:val="center"/>
        </w:trPr>
        <w:tc>
          <w:tcPr>
            <w:tcW w:w="504" w:type="pct"/>
            <w:shd w:val="clear" w:color="auto" w:fill="auto"/>
            <w:vAlign w:val="center"/>
          </w:tcPr>
          <w:p w14:paraId="2CC50EE6" w14:textId="0E3F9461" w:rsidR="00D62FE6" w:rsidRDefault="00D62FE6" w:rsidP="00D62FE6">
            <w:pPr>
              <w:ind w:right="67"/>
              <w:rPr>
                <w:rFonts w:cstheme="minorHAnsi"/>
                <w:b/>
                <w:sz w:val="24"/>
                <w:szCs w:val="24"/>
                <w:lang w:val="en-GB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en-GB"/>
              </w:rPr>
              <w:t>2312</w:t>
            </w:r>
          </w:p>
        </w:tc>
        <w:tc>
          <w:tcPr>
            <w:tcW w:w="501" w:type="pct"/>
            <w:shd w:val="clear" w:color="auto" w:fill="auto"/>
            <w:vAlign w:val="center"/>
          </w:tcPr>
          <w:p w14:paraId="1ED962D3" w14:textId="11F67BB3" w:rsidR="00D62FE6" w:rsidRDefault="00D62FE6" w:rsidP="00D62FE6">
            <w:pPr>
              <w:rPr>
                <w:rFonts w:cstheme="minorHAnsi"/>
                <w:b/>
                <w:sz w:val="24"/>
                <w:szCs w:val="24"/>
                <w:lang w:val="en-GB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In review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14B10741" w14:textId="5DC71C31" w:rsidR="00D62FE6" w:rsidRPr="00C63363" w:rsidRDefault="00C63363" w:rsidP="00D62FE6">
            <w:pPr>
              <w:rPr>
                <w:rFonts w:cstheme="minorHAnsi"/>
                <w:bCs/>
                <w:sz w:val="24"/>
                <w:szCs w:val="24"/>
                <w:lang w:val="en-GB"/>
              </w:rPr>
            </w:pPr>
            <w:r>
              <w:rPr>
                <w:rFonts w:cstheme="minorHAnsi"/>
                <w:bCs/>
                <w:sz w:val="24"/>
                <w:szCs w:val="24"/>
                <w:lang w:val="en-GB"/>
              </w:rPr>
              <w:t>Low</w:t>
            </w:r>
          </w:p>
        </w:tc>
        <w:tc>
          <w:tcPr>
            <w:tcW w:w="969" w:type="pct"/>
            <w:shd w:val="clear" w:color="auto" w:fill="auto"/>
            <w:vAlign w:val="center"/>
          </w:tcPr>
          <w:p w14:paraId="752081F3" w14:textId="4E347A7B" w:rsidR="00D62FE6" w:rsidRPr="00664FEC" w:rsidRDefault="005B6F4E" w:rsidP="00D62FE6">
            <w:pPr>
              <w:ind w:right="12"/>
              <w:rPr>
                <w:rFonts w:cstheme="minorHAnsi"/>
                <w:bCs/>
                <w:sz w:val="24"/>
                <w:szCs w:val="24"/>
                <w:lang w:val="en-GB"/>
              </w:rPr>
            </w:pPr>
            <w:r>
              <w:rPr>
                <w:rFonts w:cstheme="minorHAnsi"/>
                <w:bCs/>
                <w:sz w:val="24"/>
                <w:szCs w:val="24"/>
                <w:lang w:val="en-GB"/>
              </w:rPr>
              <w:t>The basement</w:t>
            </w:r>
            <w:r w:rsidR="00EA7384" w:rsidRPr="00664FEC">
              <w:rPr>
                <w:rFonts w:cstheme="minorHAnsi"/>
                <w:bCs/>
                <w:sz w:val="24"/>
                <w:szCs w:val="24"/>
                <w:lang w:val="en-GB"/>
              </w:rPr>
              <w:t xml:space="preserve"> </w:t>
            </w:r>
            <w:r w:rsidR="00EA7384">
              <w:rPr>
                <w:rFonts w:cstheme="minorHAnsi"/>
                <w:bCs/>
                <w:sz w:val="24"/>
                <w:szCs w:val="24"/>
                <w:lang w:val="en-GB"/>
              </w:rPr>
              <w:t>is</w:t>
            </w:r>
            <w:r w:rsidR="00664FEC">
              <w:rPr>
                <w:rFonts w:cstheme="minorHAnsi"/>
                <w:bCs/>
                <w:sz w:val="24"/>
                <w:szCs w:val="24"/>
                <w:lang w:val="en-GB"/>
              </w:rPr>
              <w:t xml:space="preserve"> </w:t>
            </w:r>
            <w:r w:rsidR="00664FEC" w:rsidRPr="00664FEC">
              <w:rPr>
                <w:rFonts w:cstheme="minorHAnsi"/>
                <w:bCs/>
                <w:sz w:val="24"/>
                <w:szCs w:val="24"/>
                <w:lang w:val="en-GB"/>
              </w:rPr>
              <w:t xml:space="preserve">flooded due to heavy rain </w:t>
            </w:r>
          </w:p>
        </w:tc>
        <w:tc>
          <w:tcPr>
            <w:tcW w:w="501" w:type="pct"/>
            <w:shd w:val="clear" w:color="auto" w:fill="auto"/>
            <w:vAlign w:val="center"/>
          </w:tcPr>
          <w:p w14:paraId="667010D8" w14:textId="76216DE1" w:rsidR="00D62FE6" w:rsidRPr="00EE4C64" w:rsidRDefault="00EA7384" w:rsidP="00D62FE6">
            <w:pPr>
              <w:ind w:right="12"/>
              <w:rPr>
                <w:rFonts w:cstheme="minorHAnsi"/>
                <w:bCs/>
                <w:sz w:val="24"/>
                <w:szCs w:val="24"/>
                <w:lang w:val="en-GB"/>
              </w:rPr>
            </w:pPr>
            <w:r w:rsidRPr="00EE4C64">
              <w:rPr>
                <w:rFonts w:cstheme="minorHAnsi"/>
                <w:bCs/>
                <w:sz w:val="24"/>
                <w:szCs w:val="24"/>
                <w:lang w:val="en-GB"/>
              </w:rPr>
              <w:t>Facility Manager</w:t>
            </w:r>
          </w:p>
        </w:tc>
        <w:tc>
          <w:tcPr>
            <w:tcW w:w="1131" w:type="pct"/>
            <w:shd w:val="clear" w:color="auto" w:fill="auto"/>
            <w:vAlign w:val="center"/>
          </w:tcPr>
          <w:p w14:paraId="74430C34" w14:textId="2819F04A" w:rsidR="00D62FE6" w:rsidRPr="00EE4C64" w:rsidRDefault="00EA7384" w:rsidP="00D62FE6">
            <w:pPr>
              <w:ind w:right="12"/>
              <w:rPr>
                <w:rFonts w:cstheme="minorHAnsi"/>
                <w:bCs/>
                <w:sz w:val="24"/>
                <w:szCs w:val="24"/>
                <w:lang w:val="en-GB"/>
              </w:rPr>
            </w:pPr>
            <w:r w:rsidRPr="00EE4C64">
              <w:rPr>
                <w:rFonts w:cstheme="minorHAnsi"/>
                <w:bCs/>
                <w:sz w:val="24"/>
                <w:szCs w:val="24"/>
                <w:lang w:val="en-GB"/>
              </w:rPr>
              <w:t>Electrical</w:t>
            </w:r>
            <w:r w:rsidR="00EE4C64">
              <w:rPr>
                <w:rFonts w:cstheme="minorHAnsi"/>
                <w:bCs/>
                <w:sz w:val="24"/>
                <w:szCs w:val="24"/>
                <w:lang w:val="en-GB"/>
              </w:rPr>
              <w:t xml:space="preserve"> </w:t>
            </w:r>
            <w:r w:rsidRPr="00EE4C64">
              <w:rPr>
                <w:rFonts w:cstheme="minorHAnsi"/>
                <w:bCs/>
                <w:sz w:val="24"/>
                <w:szCs w:val="24"/>
                <w:lang w:val="en-GB"/>
              </w:rPr>
              <w:t>devices and equipment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4B3809A5" w14:textId="77777777" w:rsidR="00D62FE6" w:rsidRDefault="00D62FE6" w:rsidP="00D62FE6">
            <w:pPr>
              <w:ind w:right="16"/>
              <w:rPr>
                <w:rFonts w:cstheme="minorHAnsi"/>
                <w:b/>
                <w:sz w:val="24"/>
                <w:szCs w:val="24"/>
                <w:lang w:val="en-GB"/>
              </w:rPr>
            </w:pPr>
          </w:p>
        </w:tc>
      </w:tr>
      <w:tr w:rsidR="005B6F4E" w:rsidRPr="007B3A95" w14:paraId="2B718554" w14:textId="77777777" w:rsidTr="00B0267F">
        <w:trPr>
          <w:cantSplit/>
          <w:trHeight w:val="566"/>
          <w:tblHeader/>
          <w:jc w:val="center"/>
        </w:trPr>
        <w:tc>
          <w:tcPr>
            <w:tcW w:w="504" w:type="pct"/>
            <w:shd w:val="clear" w:color="auto" w:fill="auto"/>
            <w:vAlign w:val="center"/>
          </w:tcPr>
          <w:p w14:paraId="75468646" w14:textId="30D00295" w:rsidR="005B6F4E" w:rsidRDefault="00A4193B" w:rsidP="00D62FE6">
            <w:pPr>
              <w:ind w:right="67"/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en-GB"/>
              </w:rPr>
              <w:t>E1223</w:t>
            </w:r>
          </w:p>
        </w:tc>
        <w:tc>
          <w:tcPr>
            <w:tcW w:w="501" w:type="pct"/>
            <w:shd w:val="clear" w:color="auto" w:fill="auto"/>
            <w:vAlign w:val="center"/>
          </w:tcPr>
          <w:p w14:paraId="2D9A22A4" w14:textId="5B503780" w:rsidR="005B6F4E" w:rsidRDefault="007564FF" w:rsidP="00D62FE6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Resolved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0D2FC71F" w14:textId="041C730F" w:rsidR="005B6F4E" w:rsidRDefault="007564FF" w:rsidP="00D62FE6">
            <w:pPr>
              <w:rPr>
                <w:rFonts w:cstheme="minorHAnsi"/>
                <w:bCs/>
                <w:sz w:val="24"/>
                <w:szCs w:val="24"/>
                <w:lang w:val="en-GB"/>
              </w:rPr>
            </w:pPr>
            <w:r>
              <w:rPr>
                <w:rFonts w:cstheme="minorHAnsi"/>
                <w:bCs/>
                <w:sz w:val="24"/>
                <w:szCs w:val="24"/>
                <w:lang w:val="en-GB"/>
              </w:rPr>
              <w:t>High</w:t>
            </w:r>
          </w:p>
        </w:tc>
        <w:tc>
          <w:tcPr>
            <w:tcW w:w="969" w:type="pct"/>
            <w:shd w:val="clear" w:color="auto" w:fill="auto"/>
            <w:vAlign w:val="center"/>
          </w:tcPr>
          <w:p w14:paraId="7CF6A60F" w14:textId="3C2B71C8" w:rsidR="005B6F4E" w:rsidRDefault="00B0267F" w:rsidP="00D62FE6">
            <w:pPr>
              <w:ind w:right="12"/>
              <w:rPr>
                <w:rFonts w:cstheme="minorHAnsi"/>
                <w:bCs/>
                <w:sz w:val="24"/>
                <w:szCs w:val="24"/>
                <w:lang w:val="en-GB"/>
              </w:rPr>
            </w:pPr>
            <w:r>
              <w:rPr>
                <w:rFonts w:cstheme="minorHAnsi"/>
                <w:bCs/>
                <w:sz w:val="24"/>
                <w:szCs w:val="24"/>
                <w:lang w:val="en-GB"/>
              </w:rPr>
              <w:t>fire</w:t>
            </w:r>
            <w:r w:rsidR="00742FA2">
              <w:rPr>
                <w:rFonts w:cstheme="minorHAnsi"/>
                <w:bCs/>
                <w:sz w:val="24"/>
                <w:szCs w:val="24"/>
                <w:lang w:val="en-GB"/>
              </w:rPr>
              <w:t xml:space="preserve"> broke out</w:t>
            </w:r>
            <w:r w:rsidR="00530334">
              <w:rPr>
                <w:rFonts w:cstheme="minorHAnsi"/>
                <w:bCs/>
                <w:sz w:val="24"/>
                <w:szCs w:val="24"/>
                <w:lang w:val="en-GB"/>
              </w:rPr>
              <w:t xml:space="preserve"> </w:t>
            </w:r>
            <w:r w:rsidR="002002C4">
              <w:rPr>
                <w:rFonts w:cstheme="minorHAnsi"/>
                <w:bCs/>
                <w:sz w:val="24"/>
                <w:szCs w:val="24"/>
                <w:lang w:val="en-GB"/>
              </w:rPr>
              <w:t>in</w:t>
            </w:r>
            <w:r w:rsidR="007564FF">
              <w:rPr>
                <w:rFonts w:cstheme="minorHAnsi"/>
                <w:bCs/>
                <w:sz w:val="24"/>
                <w:szCs w:val="24"/>
                <w:lang w:val="en-GB"/>
              </w:rPr>
              <w:t xml:space="preserve"> </w:t>
            </w:r>
            <w:r>
              <w:rPr>
                <w:rFonts w:cstheme="minorHAnsi"/>
                <w:bCs/>
                <w:sz w:val="24"/>
                <w:szCs w:val="24"/>
                <w:lang w:val="en-GB"/>
              </w:rPr>
              <w:t xml:space="preserve">the </w:t>
            </w:r>
            <w:r w:rsidR="00742FA2">
              <w:rPr>
                <w:rFonts w:cstheme="minorHAnsi"/>
                <w:bCs/>
                <w:sz w:val="24"/>
                <w:szCs w:val="24"/>
                <w:lang w:val="en-GB"/>
              </w:rPr>
              <w:t>hardware</w:t>
            </w:r>
            <w:r w:rsidR="007564FF">
              <w:rPr>
                <w:rFonts w:cstheme="minorHAnsi"/>
                <w:bCs/>
                <w:sz w:val="24"/>
                <w:szCs w:val="24"/>
                <w:lang w:val="en-GB"/>
              </w:rPr>
              <w:t xml:space="preserve"> </w:t>
            </w:r>
            <w:r w:rsidR="00530334">
              <w:rPr>
                <w:rFonts w:cstheme="minorHAnsi"/>
                <w:bCs/>
                <w:sz w:val="24"/>
                <w:szCs w:val="24"/>
                <w:lang w:val="en-GB"/>
              </w:rPr>
              <w:t xml:space="preserve">room </w:t>
            </w:r>
          </w:p>
        </w:tc>
        <w:tc>
          <w:tcPr>
            <w:tcW w:w="501" w:type="pct"/>
            <w:shd w:val="clear" w:color="auto" w:fill="auto"/>
            <w:vAlign w:val="center"/>
          </w:tcPr>
          <w:p w14:paraId="1D4D7753" w14:textId="46C9223D" w:rsidR="005B6F4E" w:rsidRPr="00EE4C64" w:rsidRDefault="00B0267F" w:rsidP="00D62FE6">
            <w:pPr>
              <w:ind w:right="12"/>
              <w:rPr>
                <w:rFonts w:cstheme="minorHAnsi"/>
                <w:bCs/>
                <w:sz w:val="24"/>
                <w:szCs w:val="24"/>
                <w:lang w:val="en-GB"/>
              </w:rPr>
            </w:pPr>
            <w:r>
              <w:rPr>
                <w:rFonts w:cstheme="minorHAnsi"/>
                <w:bCs/>
                <w:sz w:val="24"/>
                <w:szCs w:val="24"/>
                <w:lang w:val="en-GB"/>
              </w:rPr>
              <w:t>IT Manager</w:t>
            </w:r>
          </w:p>
        </w:tc>
        <w:tc>
          <w:tcPr>
            <w:tcW w:w="1131" w:type="pct"/>
            <w:shd w:val="clear" w:color="auto" w:fill="auto"/>
            <w:vAlign w:val="center"/>
          </w:tcPr>
          <w:p w14:paraId="3FE777F4" w14:textId="3573FDCF" w:rsidR="005B6F4E" w:rsidRPr="00EE4C64" w:rsidRDefault="00B0267F" w:rsidP="00D62FE6">
            <w:pPr>
              <w:ind w:right="12"/>
              <w:rPr>
                <w:rFonts w:cstheme="minorHAnsi"/>
                <w:bCs/>
                <w:sz w:val="24"/>
                <w:szCs w:val="24"/>
                <w:lang w:val="en-GB"/>
              </w:rPr>
            </w:pPr>
            <w:r>
              <w:rPr>
                <w:rFonts w:cstheme="minorHAnsi"/>
                <w:bCs/>
                <w:sz w:val="24"/>
                <w:szCs w:val="24"/>
                <w:lang w:val="en-GB"/>
              </w:rPr>
              <w:t>Desktops, Laptops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2DF1AC73" w14:textId="77777777" w:rsidR="005B6F4E" w:rsidRDefault="005B6F4E" w:rsidP="00D62FE6">
            <w:pPr>
              <w:ind w:right="16"/>
              <w:rPr>
                <w:rFonts w:cstheme="minorHAnsi"/>
                <w:b/>
                <w:sz w:val="24"/>
                <w:szCs w:val="24"/>
                <w:lang w:val="en-GB"/>
              </w:rPr>
            </w:pPr>
          </w:p>
        </w:tc>
      </w:tr>
      <w:tr w:rsidR="00B0267F" w:rsidRPr="007B3A95" w14:paraId="1242C13D" w14:textId="77777777" w:rsidTr="00B0267F">
        <w:trPr>
          <w:cantSplit/>
          <w:trHeight w:val="566"/>
          <w:tblHeader/>
          <w:jc w:val="center"/>
        </w:trPr>
        <w:tc>
          <w:tcPr>
            <w:tcW w:w="504" w:type="pct"/>
            <w:shd w:val="clear" w:color="auto" w:fill="auto"/>
            <w:vAlign w:val="center"/>
          </w:tcPr>
          <w:p w14:paraId="099D2611" w14:textId="77777777" w:rsidR="00B0267F" w:rsidRDefault="00B0267F" w:rsidP="00D62FE6">
            <w:pPr>
              <w:ind w:right="67"/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6CCA100C" w14:textId="77777777" w:rsidR="00B0267F" w:rsidRDefault="00B0267F" w:rsidP="00D62FE6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auto"/>
            <w:vAlign w:val="center"/>
          </w:tcPr>
          <w:p w14:paraId="1ED68D34" w14:textId="77777777" w:rsidR="00B0267F" w:rsidRDefault="00B0267F" w:rsidP="00D62FE6">
            <w:pPr>
              <w:rPr>
                <w:rFonts w:cstheme="minorHAnsi"/>
                <w:bCs/>
                <w:sz w:val="24"/>
                <w:szCs w:val="24"/>
                <w:lang w:val="en-GB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14:paraId="27F3CCA6" w14:textId="77777777" w:rsidR="00B0267F" w:rsidRDefault="00B0267F" w:rsidP="00D62FE6">
            <w:pPr>
              <w:ind w:right="12"/>
              <w:rPr>
                <w:rFonts w:cstheme="minorHAnsi"/>
                <w:bCs/>
                <w:sz w:val="24"/>
                <w:szCs w:val="24"/>
                <w:lang w:val="en-GB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4EFEBE17" w14:textId="77777777" w:rsidR="00B0267F" w:rsidRDefault="00B0267F" w:rsidP="00D62FE6">
            <w:pPr>
              <w:ind w:right="12"/>
              <w:rPr>
                <w:rFonts w:cstheme="minorHAnsi"/>
                <w:bCs/>
                <w:sz w:val="24"/>
                <w:szCs w:val="24"/>
                <w:lang w:val="en-GB"/>
              </w:rPr>
            </w:pPr>
          </w:p>
        </w:tc>
        <w:tc>
          <w:tcPr>
            <w:tcW w:w="1131" w:type="pct"/>
            <w:shd w:val="clear" w:color="auto" w:fill="auto"/>
            <w:vAlign w:val="center"/>
          </w:tcPr>
          <w:p w14:paraId="1DCF64A1" w14:textId="77777777" w:rsidR="00B0267F" w:rsidRDefault="00B0267F" w:rsidP="00D62FE6">
            <w:pPr>
              <w:ind w:right="12"/>
              <w:rPr>
                <w:rFonts w:cstheme="minorHAnsi"/>
                <w:bCs/>
                <w:sz w:val="24"/>
                <w:szCs w:val="24"/>
                <w:lang w:val="en-GB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14:paraId="38543A06" w14:textId="77777777" w:rsidR="00B0267F" w:rsidRDefault="00B0267F" w:rsidP="00D62FE6">
            <w:pPr>
              <w:ind w:right="16"/>
              <w:rPr>
                <w:rFonts w:cstheme="minorHAnsi"/>
                <w:b/>
                <w:sz w:val="24"/>
                <w:szCs w:val="24"/>
                <w:lang w:val="en-GB"/>
              </w:rPr>
            </w:pPr>
          </w:p>
        </w:tc>
      </w:tr>
      <w:tr w:rsidR="00B0267F" w:rsidRPr="007B3A95" w14:paraId="1D3724D5" w14:textId="77777777" w:rsidTr="00B0267F">
        <w:trPr>
          <w:cantSplit/>
          <w:trHeight w:val="566"/>
          <w:tblHeader/>
          <w:jc w:val="center"/>
        </w:trPr>
        <w:tc>
          <w:tcPr>
            <w:tcW w:w="504" w:type="pct"/>
            <w:shd w:val="clear" w:color="auto" w:fill="auto"/>
            <w:vAlign w:val="center"/>
          </w:tcPr>
          <w:p w14:paraId="18B915DC" w14:textId="77777777" w:rsidR="00B0267F" w:rsidRDefault="00B0267F" w:rsidP="00D62FE6">
            <w:pPr>
              <w:ind w:right="67"/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0F8866ED" w14:textId="77777777" w:rsidR="00B0267F" w:rsidRDefault="00B0267F" w:rsidP="00D62FE6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auto"/>
            <w:vAlign w:val="center"/>
          </w:tcPr>
          <w:p w14:paraId="7EE148F1" w14:textId="77777777" w:rsidR="00B0267F" w:rsidRDefault="00B0267F" w:rsidP="00D62FE6">
            <w:pPr>
              <w:rPr>
                <w:rFonts w:cstheme="minorHAnsi"/>
                <w:bCs/>
                <w:sz w:val="24"/>
                <w:szCs w:val="24"/>
                <w:lang w:val="en-GB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14:paraId="23B84442" w14:textId="77777777" w:rsidR="00B0267F" w:rsidRDefault="00B0267F" w:rsidP="00D62FE6">
            <w:pPr>
              <w:ind w:right="12"/>
              <w:rPr>
                <w:rFonts w:cstheme="minorHAnsi"/>
                <w:bCs/>
                <w:sz w:val="24"/>
                <w:szCs w:val="24"/>
                <w:lang w:val="en-GB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6F1F5172" w14:textId="77777777" w:rsidR="00B0267F" w:rsidRDefault="00B0267F" w:rsidP="00D62FE6">
            <w:pPr>
              <w:ind w:right="12"/>
              <w:rPr>
                <w:rFonts w:cstheme="minorHAnsi"/>
                <w:bCs/>
                <w:sz w:val="24"/>
                <w:szCs w:val="24"/>
                <w:lang w:val="en-GB"/>
              </w:rPr>
            </w:pPr>
          </w:p>
        </w:tc>
        <w:tc>
          <w:tcPr>
            <w:tcW w:w="1131" w:type="pct"/>
            <w:shd w:val="clear" w:color="auto" w:fill="auto"/>
            <w:vAlign w:val="center"/>
          </w:tcPr>
          <w:p w14:paraId="1F846878" w14:textId="77777777" w:rsidR="00B0267F" w:rsidRDefault="00B0267F" w:rsidP="00D62FE6">
            <w:pPr>
              <w:ind w:right="12"/>
              <w:rPr>
                <w:rFonts w:cstheme="minorHAnsi"/>
                <w:bCs/>
                <w:sz w:val="24"/>
                <w:szCs w:val="24"/>
                <w:lang w:val="en-GB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14:paraId="35A8865B" w14:textId="77777777" w:rsidR="00B0267F" w:rsidRDefault="00B0267F" w:rsidP="00D62FE6">
            <w:pPr>
              <w:ind w:right="16"/>
              <w:rPr>
                <w:rFonts w:cstheme="minorHAnsi"/>
                <w:b/>
                <w:sz w:val="24"/>
                <w:szCs w:val="24"/>
                <w:lang w:val="en-GB"/>
              </w:rPr>
            </w:pPr>
          </w:p>
        </w:tc>
      </w:tr>
    </w:tbl>
    <w:p w14:paraId="47AF8753" w14:textId="7AB174AB" w:rsidR="00273CBB" w:rsidRDefault="00273CBB" w:rsidP="00832979"/>
    <w:p w14:paraId="04D5B8CA" w14:textId="77777777" w:rsidR="00B0267F" w:rsidRPr="00832979" w:rsidRDefault="00B0267F" w:rsidP="00B0267F"/>
    <w:sectPr w:rsidR="00B0267F" w:rsidRPr="00832979" w:rsidSect="00A86EC1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DA90D" w14:textId="77777777" w:rsidR="00343F99" w:rsidRDefault="00343F99" w:rsidP="00A86EC1">
      <w:r>
        <w:separator/>
      </w:r>
    </w:p>
  </w:endnote>
  <w:endnote w:type="continuationSeparator" w:id="0">
    <w:p w14:paraId="75809DD9" w14:textId="77777777" w:rsidR="00343F99" w:rsidRDefault="00343F99" w:rsidP="00A86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C9CE0" w14:textId="77777777" w:rsidR="00A86EC1" w:rsidRDefault="00A86EC1" w:rsidP="00A86EC1">
    <w:pPr>
      <w:pStyle w:val="Footer"/>
      <w:tabs>
        <w:tab w:val="center" w:pos="4500"/>
        <w:tab w:val="right" w:pos="13950"/>
      </w:tabs>
      <w:rPr>
        <w:rFonts w:cs="Arial"/>
        <w:bCs/>
      </w:rPr>
    </w:pPr>
    <w:r>
      <w:rPr>
        <w:rFonts w:cs="Arial"/>
        <w:b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FF0BE9" wp14:editId="7582E5E3">
              <wp:simplePos x="0" y="0"/>
              <wp:positionH relativeFrom="column">
                <wp:posOffset>-9526</wp:posOffset>
              </wp:positionH>
              <wp:positionV relativeFrom="paragraph">
                <wp:posOffset>130810</wp:posOffset>
              </wp:positionV>
              <wp:extent cx="6067425" cy="0"/>
              <wp:effectExtent l="0" t="0" r="0" b="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6742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82AFC5B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10.3pt" to="477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</w:p>
  <w:p w14:paraId="3CAB23A7" w14:textId="77777777" w:rsidR="00A86EC1" w:rsidRPr="00D019C1" w:rsidRDefault="00A86EC1" w:rsidP="00A86EC1">
    <w:pPr>
      <w:pStyle w:val="Footer"/>
      <w:tabs>
        <w:tab w:val="center" w:pos="4500"/>
        <w:tab w:val="right" w:pos="13950"/>
      </w:tabs>
      <w:rPr>
        <w:rStyle w:val="PageNumber"/>
        <w:rFonts w:eastAsiaTheme="majorEastAsia" w:cs="Arial"/>
        <w:bCs/>
      </w:rPr>
    </w:pPr>
    <w:r w:rsidRPr="00D019C1">
      <w:rPr>
        <w:rFonts w:cs="Arial"/>
        <w:bCs/>
      </w:rPr>
      <w:t>Document No:</w:t>
    </w:r>
    <w:r w:rsidRPr="00D019C1">
      <w:rPr>
        <w:rFonts w:cs="Arial"/>
        <w:bCs/>
      </w:rPr>
      <w:tab/>
    </w:r>
    <w:r>
      <w:rPr>
        <w:rFonts w:cs="Arial"/>
        <w:bCs/>
      </w:rPr>
      <w:t xml:space="preserve">             </w:t>
    </w:r>
    <w:r w:rsidRPr="00D019C1">
      <w:rPr>
        <w:rFonts w:cs="Arial"/>
        <w:bCs/>
      </w:rPr>
      <w:tab/>
      <w:t xml:space="preserve">Sheet: </w:t>
    </w:r>
    <w:r>
      <w:rPr>
        <w:rStyle w:val="PageNumber"/>
        <w:rFonts w:eastAsiaTheme="majorEastAsia" w:cs="Arial"/>
        <w:bCs/>
      </w:rPr>
      <w:t>1</w:t>
    </w:r>
    <w:r w:rsidRPr="00D019C1">
      <w:rPr>
        <w:rStyle w:val="PageNumber"/>
        <w:rFonts w:eastAsiaTheme="majorEastAsia" w:cs="Arial"/>
        <w:bCs/>
      </w:rPr>
      <w:t xml:space="preserve"> of </w:t>
    </w:r>
    <w:r w:rsidRPr="00D019C1">
      <w:rPr>
        <w:rStyle w:val="PageNumber"/>
        <w:rFonts w:eastAsiaTheme="majorEastAsia" w:cs="Arial"/>
        <w:bCs/>
      </w:rPr>
      <w:fldChar w:fldCharType="begin"/>
    </w:r>
    <w:r w:rsidRPr="00D019C1">
      <w:rPr>
        <w:rStyle w:val="PageNumber"/>
        <w:rFonts w:eastAsiaTheme="majorEastAsia" w:cs="Arial"/>
        <w:bCs/>
      </w:rPr>
      <w:instrText xml:space="preserve"> NUMPAGES </w:instrText>
    </w:r>
    <w:r w:rsidRPr="00D019C1">
      <w:rPr>
        <w:rStyle w:val="PageNumber"/>
        <w:rFonts w:eastAsiaTheme="majorEastAsia" w:cs="Arial"/>
        <w:bCs/>
      </w:rPr>
      <w:fldChar w:fldCharType="separate"/>
    </w:r>
    <w:r>
      <w:rPr>
        <w:rStyle w:val="PageNumber"/>
        <w:rFonts w:eastAsiaTheme="majorEastAsia" w:cs="Arial"/>
        <w:bCs/>
      </w:rPr>
      <w:t>8</w:t>
    </w:r>
    <w:r w:rsidRPr="00D019C1">
      <w:rPr>
        <w:rStyle w:val="PageNumber"/>
        <w:rFonts w:eastAsiaTheme="majorEastAsia" w:cs="Arial"/>
        <w:bCs/>
      </w:rPr>
      <w:fldChar w:fldCharType="end"/>
    </w:r>
  </w:p>
  <w:p w14:paraId="140D3E46" w14:textId="0073A75E" w:rsidR="00A86EC1" w:rsidRPr="00A86EC1" w:rsidRDefault="00A86EC1" w:rsidP="00A86EC1">
    <w:pPr>
      <w:pStyle w:val="Footer"/>
      <w:tabs>
        <w:tab w:val="center" w:pos="4500"/>
        <w:tab w:val="right" w:pos="13950"/>
      </w:tabs>
      <w:rPr>
        <w:rFonts w:cs="Arial"/>
        <w:bCs/>
      </w:rPr>
    </w:pPr>
    <w:r w:rsidRPr="00D019C1">
      <w:rPr>
        <w:rFonts w:cs="Arial"/>
        <w:bCs/>
      </w:rPr>
      <w:t xml:space="preserve">Revision No: </w:t>
    </w:r>
    <w:r w:rsidRPr="00D019C1">
      <w:rPr>
        <w:rStyle w:val="PageNumber"/>
        <w:rFonts w:eastAsiaTheme="majorEastAsia" w:cs="Arial"/>
        <w:bCs/>
      </w:rPr>
      <w:tab/>
    </w:r>
    <w:r w:rsidRPr="00D019C1">
      <w:rPr>
        <w:rStyle w:val="PageNumber"/>
        <w:rFonts w:eastAsiaTheme="majorEastAsia" w:cs="Arial"/>
        <w:bCs/>
      </w:rPr>
      <w:tab/>
    </w:r>
    <w:r>
      <w:rPr>
        <w:rStyle w:val="PageNumber"/>
        <w:rFonts w:eastAsiaTheme="majorEastAsia" w:cs="Arial"/>
        <w:bCs/>
      </w:rPr>
      <w:t xml:space="preserve">                                                    </w:t>
    </w:r>
    <w:r>
      <w:rPr>
        <w:rStyle w:val="PageNumber"/>
        <w:rFonts w:cs="Arial"/>
        <w:bCs/>
      </w:rPr>
      <w:t xml:space="preserve">        </w:t>
    </w:r>
    <w:r w:rsidR="0077495D">
      <w:rPr>
        <w:rStyle w:val="PageNumber"/>
        <w:rFonts w:cs="Arial"/>
        <w:bCs/>
      </w:rPr>
      <w:t xml:space="preserve">          </w:t>
    </w:r>
    <w:r w:rsidRPr="00D019C1">
      <w:rPr>
        <w:rStyle w:val="PageNumber"/>
        <w:rFonts w:eastAsiaTheme="majorEastAsia" w:cs="Arial"/>
        <w:bCs/>
      </w:rPr>
      <w:t>Issue Date: xx-xxx-xx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B00DA" w14:textId="77777777" w:rsidR="00A86EC1" w:rsidRDefault="00A86EC1" w:rsidP="00A86EC1">
    <w:pPr>
      <w:pStyle w:val="Footer"/>
      <w:tabs>
        <w:tab w:val="center" w:pos="4500"/>
        <w:tab w:val="right" w:pos="13950"/>
      </w:tabs>
      <w:rPr>
        <w:rFonts w:cs="Arial"/>
        <w:bCs/>
      </w:rPr>
    </w:pPr>
    <w:r>
      <w:rPr>
        <w:rFonts w:cs="Arial"/>
        <w:bCs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92DEED" wp14:editId="7D7F24E7">
              <wp:simplePos x="0" y="0"/>
              <wp:positionH relativeFrom="column">
                <wp:posOffset>-9525</wp:posOffset>
              </wp:positionH>
              <wp:positionV relativeFrom="paragraph">
                <wp:posOffset>134620</wp:posOffset>
              </wp:positionV>
              <wp:extent cx="600075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0075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A12B40A"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10.6pt" to="471.7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" strokecolor="black [3213]" strokeweight=".5pt">
              <v:stroke joinstyle="miter"/>
            </v:line>
          </w:pict>
        </mc:Fallback>
      </mc:AlternateContent>
    </w:r>
  </w:p>
  <w:p w14:paraId="274C8DF4" w14:textId="77777777" w:rsidR="00A86EC1" w:rsidRPr="00D019C1" w:rsidRDefault="00A86EC1" w:rsidP="00A86EC1">
    <w:pPr>
      <w:pStyle w:val="Footer"/>
      <w:tabs>
        <w:tab w:val="center" w:pos="4500"/>
        <w:tab w:val="right" w:pos="13950"/>
      </w:tabs>
      <w:rPr>
        <w:rStyle w:val="PageNumber"/>
        <w:rFonts w:eastAsiaTheme="majorEastAsia" w:cs="Arial"/>
        <w:bCs/>
      </w:rPr>
    </w:pPr>
    <w:r w:rsidRPr="00D019C1">
      <w:rPr>
        <w:rFonts w:cs="Arial"/>
        <w:bCs/>
      </w:rPr>
      <w:t>Document No:</w:t>
    </w:r>
    <w:r w:rsidRPr="00D019C1">
      <w:rPr>
        <w:rFonts w:cs="Arial"/>
        <w:bCs/>
      </w:rPr>
      <w:tab/>
    </w:r>
    <w:r>
      <w:rPr>
        <w:rFonts w:cs="Arial"/>
        <w:bCs/>
      </w:rPr>
      <w:t xml:space="preserve">             </w:t>
    </w:r>
    <w:r w:rsidRPr="00D019C1">
      <w:rPr>
        <w:rFonts w:cs="Arial"/>
        <w:bCs/>
      </w:rPr>
      <w:tab/>
      <w:t xml:space="preserve">Sheet: </w:t>
    </w:r>
    <w:r>
      <w:rPr>
        <w:rStyle w:val="PageNumber"/>
        <w:rFonts w:eastAsiaTheme="majorEastAsia" w:cs="Arial"/>
        <w:bCs/>
      </w:rPr>
      <w:t>1</w:t>
    </w:r>
    <w:r w:rsidRPr="00D019C1">
      <w:rPr>
        <w:rStyle w:val="PageNumber"/>
        <w:rFonts w:eastAsiaTheme="majorEastAsia" w:cs="Arial"/>
        <w:bCs/>
      </w:rPr>
      <w:t xml:space="preserve"> of </w:t>
    </w:r>
    <w:r w:rsidRPr="00D019C1">
      <w:rPr>
        <w:rStyle w:val="PageNumber"/>
        <w:rFonts w:eastAsiaTheme="majorEastAsia" w:cs="Arial"/>
        <w:bCs/>
      </w:rPr>
      <w:fldChar w:fldCharType="begin"/>
    </w:r>
    <w:r w:rsidRPr="00D019C1">
      <w:rPr>
        <w:rStyle w:val="PageNumber"/>
        <w:rFonts w:eastAsiaTheme="majorEastAsia" w:cs="Arial"/>
        <w:bCs/>
      </w:rPr>
      <w:instrText xml:space="preserve"> NUMPAGES </w:instrText>
    </w:r>
    <w:r w:rsidRPr="00D019C1">
      <w:rPr>
        <w:rStyle w:val="PageNumber"/>
        <w:rFonts w:eastAsiaTheme="majorEastAsia" w:cs="Arial"/>
        <w:bCs/>
      </w:rPr>
      <w:fldChar w:fldCharType="separate"/>
    </w:r>
    <w:r>
      <w:rPr>
        <w:rStyle w:val="PageNumber"/>
        <w:rFonts w:eastAsiaTheme="majorEastAsia" w:cs="Arial"/>
        <w:bCs/>
      </w:rPr>
      <w:t>8</w:t>
    </w:r>
    <w:r w:rsidRPr="00D019C1">
      <w:rPr>
        <w:rStyle w:val="PageNumber"/>
        <w:rFonts w:eastAsiaTheme="majorEastAsia" w:cs="Arial"/>
        <w:bCs/>
      </w:rPr>
      <w:fldChar w:fldCharType="end"/>
    </w:r>
  </w:p>
  <w:p w14:paraId="680681B6" w14:textId="5F253656" w:rsidR="00A86EC1" w:rsidRPr="00A86EC1" w:rsidRDefault="00A86EC1" w:rsidP="00A86EC1">
    <w:pPr>
      <w:pStyle w:val="Footer"/>
      <w:tabs>
        <w:tab w:val="center" w:pos="4500"/>
        <w:tab w:val="right" w:pos="13950"/>
      </w:tabs>
      <w:rPr>
        <w:rFonts w:cs="Arial"/>
        <w:bCs/>
      </w:rPr>
    </w:pPr>
    <w:r w:rsidRPr="00D019C1">
      <w:rPr>
        <w:rFonts w:cs="Arial"/>
        <w:bCs/>
      </w:rPr>
      <w:t xml:space="preserve">Revision No: </w:t>
    </w:r>
    <w:r w:rsidRPr="00D019C1">
      <w:rPr>
        <w:rStyle w:val="PageNumber"/>
        <w:rFonts w:eastAsiaTheme="majorEastAsia" w:cs="Arial"/>
        <w:bCs/>
      </w:rPr>
      <w:tab/>
    </w:r>
    <w:r w:rsidRPr="00D019C1">
      <w:rPr>
        <w:rStyle w:val="PageNumber"/>
        <w:rFonts w:eastAsiaTheme="majorEastAsia" w:cs="Arial"/>
        <w:bCs/>
      </w:rPr>
      <w:tab/>
    </w:r>
    <w:r>
      <w:rPr>
        <w:rStyle w:val="PageNumber"/>
        <w:rFonts w:eastAsiaTheme="majorEastAsia" w:cs="Arial"/>
        <w:bCs/>
      </w:rPr>
      <w:t xml:space="preserve">                                                    </w:t>
    </w:r>
    <w:r>
      <w:rPr>
        <w:rStyle w:val="PageNumber"/>
        <w:rFonts w:cs="Arial"/>
        <w:bCs/>
      </w:rPr>
      <w:t xml:space="preserve">        </w:t>
    </w:r>
    <w:r w:rsidR="00B41078">
      <w:rPr>
        <w:rStyle w:val="PageNumber"/>
        <w:rFonts w:cs="Arial"/>
        <w:bCs/>
      </w:rPr>
      <w:t xml:space="preserve">         </w:t>
    </w:r>
    <w:r w:rsidRPr="00D019C1">
      <w:rPr>
        <w:rStyle w:val="PageNumber"/>
        <w:rFonts w:eastAsiaTheme="majorEastAsia" w:cs="Arial"/>
        <w:bCs/>
      </w:rPr>
      <w:t>Issue Date: xx-xxx-xx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F8813" w14:textId="77777777" w:rsidR="00343F99" w:rsidRDefault="00343F99" w:rsidP="00A86EC1">
      <w:r>
        <w:separator/>
      </w:r>
    </w:p>
  </w:footnote>
  <w:footnote w:type="continuationSeparator" w:id="0">
    <w:p w14:paraId="42F7139A" w14:textId="77777777" w:rsidR="00343F99" w:rsidRDefault="00343F99" w:rsidP="00A86E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5" w:type="dxa"/>
      <w:tblLayout w:type="fixed"/>
      <w:tblCellMar>
        <w:left w:w="30" w:type="dxa"/>
        <w:right w:w="30" w:type="dxa"/>
      </w:tblCellMar>
      <w:tblLook w:val="0000" w:firstRow="0" w:lastRow="0" w:firstColumn="0" w:lastColumn="0" w:noHBand="0" w:noVBand="0"/>
    </w:tblPr>
    <w:tblGrid>
      <w:gridCol w:w="9535"/>
    </w:tblGrid>
    <w:tr w:rsidR="00CA7F65" w:rsidRPr="001157B2" w14:paraId="40D507D2" w14:textId="77777777" w:rsidTr="0077495D">
      <w:trPr>
        <w:trHeight w:val="557"/>
      </w:trPr>
      <w:tc>
        <w:tcPr>
          <w:tcW w:w="95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323E4F" w:themeFill="text2" w:themeFillShade="BF"/>
          <w:vAlign w:val="center"/>
        </w:tcPr>
        <w:p w14:paraId="7B1A73AF" w14:textId="06528C3D" w:rsidR="00CA7F65" w:rsidRPr="001157B2" w:rsidRDefault="00CA7F65" w:rsidP="00CA7F65">
          <w:pPr>
            <w:keepNext/>
            <w:spacing w:before="120" w:after="120"/>
            <w:ind w:left="720"/>
            <w:jc w:val="center"/>
            <w:outlineLvl w:val="3"/>
            <w:rPr>
              <w:rFonts w:cs="Arial"/>
              <w:b/>
              <w:iCs/>
              <w:color w:val="FFFFFF" w:themeColor="background1"/>
              <w:sz w:val="32"/>
              <w:szCs w:val="32"/>
            </w:rPr>
          </w:pPr>
          <w:r>
            <w:rPr>
              <w:rFonts w:eastAsia="Calibri" w:cs="Arial"/>
              <w:b/>
              <w:color w:val="FFFFFF" w:themeColor="background1"/>
              <w:sz w:val="32"/>
              <w:szCs w:val="64"/>
            </w:rPr>
            <w:t>IT Service Continuity Management Report</w:t>
          </w:r>
        </w:p>
      </w:tc>
    </w:tr>
  </w:tbl>
  <w:p w14:paraId="1F360817" w14:textId="77777777" w:rsidR="00A86EC1" w:rsidRDefault="00A86EC1" w:rsidP="00A86E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70" w:type="dxa"/>
      <w:tblLayout w:type="fixed"/>
      <w:tblCellMar>
        <w:left w:w="30" w:type="dxa"/>
        <w:right w:w="30" w:type="dxa"/>
      </w:tblCellMar>
      <w:tblLook w:val="0000" w:firstRow="0" w:lastRow="0" w:firstColumn="0" w:lastColumn="0" w:noHBand="0" w:noVBand="0"/>
    </w:tblPr>
    <w:tblGrid>
      <w:gridCol w:w="1975"/>
      <w:gridCol w:w="1388"/>
      <w:gridCol w:w="797"/>
      <w:gridCol w:w="695"/>
      <w:gridCol w:w="587"/>
      <w:gridCol w:w="224"/>
      <w:gridCol w:w="1259"/>
      <w:gridCol w:w="865"/>
      <w:gridCol w:w="1780"/>
    </w:tblGrid>
    <w:tr w:rsidR="00A86EC1" w:rsidRPr="00072004" w14:paraId="48E9C57C" w14:textId="77777777" w:rsidTr="0086196C">
      <w:trPr>
        <w:trHeight w:val="557"/>
      </w:trPr>
      <w:tc>
        <w:tcPr>
          <w:tcW w:w="19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B5DFF15" w14:textId="77777777" w:rsidR="00A86EC1" w:rsidRPr="00072004" w:rsidRDefault="00A86EC1" w:rsidP="00A86EC1">
          <w:pPr>
            <w:jc w:val="center"/>
            <w:rPr>
              <w:rFonts w:cs="Arial"/>
              <w:szCs w:val="8"/>
            </w:rPr>
          </w:pPr>
          <w:r w:rsidRPr="00072004">
            <w:rPr>
              <w:rFonts w:cs="Arial"/>
              <w:szCs w:val="8"/>
            </w:rPr>
            <w:t>&lt;Logo&gt;</w:t>
          </w:r>
        </w:p>
      </w:tc>
      <w:tc>
        <w:tcPr>
          <w:tcW w:w="5815" w:type="dxa"/>
          <w:gridSpan w:val="7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00F840C" w14:textId="77777777" w:rsidR="00A86EC1" w:rsidRPr="00072004" w:rsidRDefault="00A86EC1" w:rsidP="00A86EC1">
          <w:pPr>
            <w:jc w:val="center"/>
            <w:rPr>
              <w:rFonts w:cs="Arial"/>
              <w:szCs w:val="8"/>
            </w:rPr>
          </w:pPr>
          <w:r w:rsidRPr="00072004">
            <w:rPr>
              <w:rFonts w:cs="Arial"/>
              <w:szCs w:val="8"/>
            </w:rPr>
            <w:t>&lt;Company Name&gt;</w:t>
          </w:r>
        </w:p>
      </w:tc>
      <w:tc>
        <w:tcPr>
          <w:tcW w:w="17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E499BC5" w14:textId="77777777" w:rsidR="00A86EC1" w:rsidRPr="00072004" w:rsidRDefault="00A86EC1" w:rsidP="00A86EC1">
          <w:pPr>
            <w:jc w:val="center"/>
            <w:rPr>
              <w:rFonts w:cs="Arial"/>
              <w:bCs/>
              <w:szCs w:val="4"/>
            </w:rPr>
          </w:pPr>
          <w:r w:rsidRPr="00072004">
            <w:rPr>
              <w:rFonts w:cs="Arial"/>
              <w:szCs w:val="8"/>
            </w:rPr>
            <w:t>Normal</w:t>
          </w:r>
        </w:p>
      </w:tc>
    </w:tr>
    <w:tr w:rsidR="00A86EC1" w:rsidRPr="00346655" w14:paraId="7E15AD8F" w14:textId="77777777" w:rsidTr="0086196C">
      <w:trPr>
        <w:trHeight w:val="80"/>
      </w:trPr>
      <w:tc>
        <w:tcPr>
          <w:tcW w:w="1975" w:type="dxa"/>
          <w:tcBorders>
            <w:top w:val="single" w:sz="4" w:space="0" w:color="auto"/>
            <w:bottom w:val="single" w:sz="4" w:space="0" w:color="auto"/>
          </w:tcBorders>
        </w:tcPr>
        <w:p w14:paraId="4B49F59F" w14:textId="77777777" w:rsidR="00A86EC1" w:rsidRPr="00346655" w:rsidRDefault="00A86EC1" w:rsidP="00A86EC1">
          <w:pPr>
            <w:jc w:val="center"/>
            <w:rPr>
              <w:rFonts w:cs="Arial"/>
              <w:b/>
              <w:color w:val="000000"/>
              <w:sz w:val="10"/>
            </w:rPr>
          </w:pPr>
        </w:p>
      </w:tc>
      <w:tc>
        <w:tcPr>
          <w:tcW w:w="1388" w:type="dxa"/>
          <w:tcBorders>
            <w:top w:val="single" w:sz="4" w:space="0" w:color="auto"/>
            <w:bottom w:val="single" w:sz="4" w:space="0" w:color="auto"/>
          </w:tcBorders>
        </w:tcPr>
        <w:p w14:paraId="6F60AADA" w14:textId="77777777" w:rsidR="00A86EC1" w:rsidRPr="00346655" w:rsidRDefault="00A86EC1" w:rsidP="00A86EC1">
          <w:pPr>
            <w:jc w:val="center"/>
            <w:rPr>
              <w:rFonts w:cs="Arial"/>
              <w:b/>
              <w:color w:val="000000"/>
              <w:sz w:val="10"/>
            </w:rPr>
          </w:pPr>
        </w:p>
      </w:tc>
      <w:tc>
        <w:tcPr>
          <w:tcW w:w="797" w:type="dxa"/>
          <w:tcBorders>
            <w:top w:val="single" w:sz="4" w:space="0" w:color="auto"/>
            <w:bottom w:val="single" w:sz="4" w:space="0" w:color="auto"/>
          </w:tcBorders>
        </w:tcPr>
        <w:p w14:paraId="6A876215" w14:textId="77777777" w:rsidR="00A86EC1" w:rsidRPr="00346655" w:rsidRDefault="00A86EC1" w:rsidP="00A86EC1">
          <w:pPr>
            <w:jc w:val="center"/>
            <w:rPr>
              <w:rFonts w:cs="Arial"/>
              <w:b/>
              <w:color w:val="000000"/>
              <w:sz w:val="10"/>
            </w:rPr>
          </w:pPr>
        </w:p>
      </w:tc>
      <w:tc>
        <w:tcPr>
          <w:tcW w:w="1282" w:type="dxa"/>
          <w:gridSpan w:val="2"/>
          <w:tcBorders>
            <w:top w:val="single" w:sz="4" w:space="0" w:color="auto"/>
            <w:bottom w:val="single" w:sz="4" w:space="0" w:color="auto"/>
          </w:tcBorders>
        </w:tcPr>
        <w:p w14:paraId="66CAA741" w14:textId="77777777" w:rsidR="00A86EC1" w:rsidRPr="00346655" w:rsidRDefault="00A86EC1" w:rsidP="00A86EC1">
          <w:pPr>
            <w:jc w:val="center"/>
            <w:rPr>
              <w:rFonts w:cs="Arial"/>
              <w:b/>
              <w:color w:val="000000"/>
              <w:sz w:val="10"/>
            </w:rPr>
          </w:pPr>
        </w:p>
      </w:tc>
      <w:tc>
        <w:tcPr>
          <w:tcW w:w="224" w:type="dxa"/>
          <w:tcBorders>
            <w:top w:val="single" w:sz="4" w:space="0" w:color="auto"/>
            <w:bottom w:val="single" w:sz="4" w:space="0" w:color="auto"/>
          </w:tcBorders>
        </w:tcPr>
        <w:p w14:paraId="077F4A79" w14:textId="77777777" w:rsidR="00A86EC1" w:rsidRPr="00346655" w:rsidRDefault="00A86EC1" w:rsidP="00A86EC1">
          <w:pPr>
            <w:jc w:val="center"/>
            <w:rPr>
              <w:rFonts w:cs="Arial"/>
              <w:b/>
              <w:color w:val="000000"/>
              <w:sz w:val="10"/>
            </w:rPr>
          </w:pPr>
        </w:p>
      </w:tc>
      <w:tc>
        <w:tcPr>
          <w:tcW w:w="2124" w:type="dxa"/>
          <w:gridSpan w:val="2"/>
          <w:tcBorders>
            <w:top w:val="single" w:sz="4" w:space="0" w:color="auto"/>
            <w:bottom w:val="single" w:sz="4" w:space="0" w:color="auto"/>
          </w:tcBorders>
        </w:tcPr>
        <w:p w14:paraId="3958BFFA" w14:textId="77777777" w:rsidR="00A86EC1" w:rsidRPr="00346655" w:rsidRDefault="00A86EC1" w:rsidP="00A86EC1">
          <w:pPr>
            <w:jc w:val="center"/>
            <w:rPr>
              <w:rFonts w:cs="Arial"/>
              <w:b/>
              <w:color w:val="000000"/>
              <w:sz w:val="10"/>
            </w:rPr>
          </w:pPr>
        </w:p>
      </w:tc>
      <w:tc>
        <w:tcPr>
          <w:tcW w:w="1780" w:type="dxa"/>
          <w:tcBorders>
            <w:top w:val="single" w:sz="4" w:space="0" w:color="auto"/>
            <w:bottom w:val="single" w:sz="4" w:space="0" w:color="auto"/>
          </w:tcBorders>
        </w:tcPr>
        <w:p w14:paraId="1CC9A041" w14:textId="77777777" w:rsidR="00A86EC1" w:rsidRPr="00346655" w:rsidRDefault="00A86EC1" w:rsidP="00A86EC1">
          <w:pPr>
            <w:jc w:val="center"/>
            <w:rPr>
              <w:rFonts w:cs="Arial"/>
              <w:b/>
              <w:color w:val="000000"/>
              <w:sz w:val="10"/>
            </w:rPr>
          </w:pPr>
        </w:p>
      </w:tc>
    </w:tr>
    <w:tr w:rsidR="00CA7F65" w:rsidRPr="00346655" w14:paraId="248FA189" w14:textId="77777777" w:rsidTr="0086196C">
      <w:trPr>
        <w:trHeight w:val="557"/>
      </w:trPr>
      <w:tc>
        <w:tcPr>
          <w:tcW w:w="9570" w:type="dxa"/>
          <w:gridSpan w:val="9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323E4F"/>
          <w:vAlign w:val="center"/>
        </w:tcPr>
        <w:p w14:paraId="20B03FE3" w14:textId="1355E7A4" w:rsidR="00CA7F65" w:rsidRPr="008A2704" w:rsidRDefault="00CA7F65" w:rsidP="00CA7F65">
          <w:pPr>
            <w:keepNext/>
            <w:spacing w:before="120" w:after="120"/>
            <w:jc w:val="center"/>
            <w:outlineLvl w:val="3"/>
            <w:rPr>
              <w:rFonts w:ascii="Calibri" w:hAnsi="Calibri" w:cs="Calibri"/>
              <w:b/>
              <w:bCs/>
              <w:color w:val="FFFFFF"/>
              <w:sz w:val="32"/>
              <w:szCs w:val="32"/>
            </w:rPr>
          </w:pPr>
          <w:r>
            <w:rPr>
              <w:rFonts w:eastAsia="Calibri" w:cs="Arial"/>
              <w:b/>
              <w:color w:val="FFFFFF" w:themeColor="background1"/>
              <w:sz w:val="32"/>
              <w:szCs w:val="64"/>
            </w:rPr>
            <w:t>IT Service Continuity Management Report</w:t>
          </w:r>
        </w:p>
      </w:tc>
    </w:tr>
    <w:tr w:rsidR="00A86EC1" w:rsidRPr="00346655" w14:paraId="46FC877A" w14:textId="77777777" w:rsidTr="0086196C">
      <w:trPr>
        <w:trHeight w:val="107"/>
      </w:trPr>
      <w:tc>
        <w:tcPr>
          <w:tcW w:w="9570" w:type="dxa"/>
          <w:gridSpan w:val="9"/>
          <w:tcBorders>
            <w:top w:val="single" w:sz="4" w:space="0" w:color="auto"/>
          </w:tcBorders>
        </w:tcPr>
        <w:p w14:paraId="3534D5D8" w14:textId="77777777" w:rsidR="00A86EC1" w:rsidRPr="00346655" w:rsidRDefault="00A86EC1" w:rsidP="00A86EC1">
          <w:pPr>
            <w:jc w:val="center"/>
            <w:rPr>
              <w:rFonts w:cs="Arial"/>
              <w:b/>
              <w:color w:val="000000"/>
              <w:sz w:val="10"/>
              <w:szCs w:val="14"/>
            </w:rPr>
          </w:pPr>
        </w:p>
      </w:tc>
    </w:tr>
    <w:tr w:rsidR="00A86EC1" w:rsidRPr="00346655" w14:paraId="09717327" w14:textId="77777777" w:rsidTr="0086196C">
      <w:trPr>
        <w:trHeight w:val="307"/>
      </w:trPr>
      <w:tc>
        <w:tcPr>
          <w:tcW w:w="197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60E61C26" w14:textId="77777777" w:rsidR="00A86EC1" w:rsidRPr="00346655" w:rsidRDefault="00A86EC1" w:rsidP="00A86EC1">
          <w:pPr>
            <w:rPr>
              <w:rFonts w:cs="Arial"/>
              <w:b/>
              <w:color w:val="000000"/>
            </w:rPr>
          </w:pPr>
          <w:r w:rsidRPr="00346655">
            <w:rPr>
              <w:rFonts w:cs="Arial"/>
              <w:color w:val="000000"/>
            </w:rPr>
            <w:t>Organization:</w:t>
          </w:r>
        </w:p>
      </w:tc>
      <w:tc>
        <w:tcPr>
          <w:tcW w:w="2880" w:type="dxa"/>
          <w:gridSpan w:val="3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76D2CCEC" w14:textId="77777777" w:rsidR="00A86EC1" w:rsidRPr="00346655" w:rsidRDefault="00A86EC1" w:rsidP="00A86EC1">
          <w:pPr>
            <w:rPr>
              <w:rFonts w:cs="Arial"/>
              <w:b/>
              <w:color w:val="000000"/>
            </w:rPr>
          </w:pPr>
        </w:p>
      </w:tc>
      <w:tc>
        <w:tcPr>
          <w:tcW w:w="2070" w:type="dxa"/>
          <w:gridSpan w:val="3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100C61E3" w14:textId="77777777" w:rsidR="00A86EC1" w:rsidRPr="00346655" w:rsidRDefault="00A86EC1" w:rsidP="00A86EC1">
          <w:pPr>
            <w:rPr>
              <w:rFonts w:cs="Arial"/>
              <w:b/>
              <w:color w:val="000000"/>
            </w:rPr>
          </w:pPr>
          <w:r w:rsidRPr="00346655">
            <w:rPr>
              <w:rFonts w:cs="Arial"/>
              <w:color w:val="000000"/>
            </w:rPr>
            <w:t xml:space="preserve">Document No: </w:t>
          </w:r>
        </w:p>
      </w:tc>
      <w:tc>
        <w:tcPr>
          <w:tcW w:w="2645" w:type="dxa"/>
          <w:gridSpan w:val="2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46140786" w14:textId="77777777" w:rsidR="00A86EC1" w:rsidRPr="00346655" w:rsidRDefault="00A86EC1" w:rsidP="00A86EC1">
          <w:pPr>
            <w:rPr>
              <w:rFonts w:cs="Arial"/>
              <w:b/>
              <w:bCs/>
            </w:rPr>
          </w:pPr>
        </w:p>
      </w:tc>
    </w:tr>
    <w:tr w:rsidR="00A86EC1" w:rsidRPr="00346655" w14:paraId="4418EA3C" w14:textId="77777777" w:rsidTr="0086196C">
      <w:trPr>
        <w:trHeight w:val="345"/>
      </w:trPr>
      <w:tc>
        <w:tcPr>
          <w:tcW w:w="197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605B5FFB" w14:textId="77777777" w:rsidR="00A86EC1" w:rsidRPr="00346655" w:rsidRDefault="00A86EC1" w:rsidP="00A86EC1">
          <w:pPr>
            <w:rPr>
              <w:rFonts w:cs="Arial"/>
              <w:b/>
              <w:color w:val="000000"/>
            </w:rPr>
          </w:pPr>
          <w:r w:rsidRPr="00346655">
            <w:rPr>
              <w:rFonts w:cs="Arial"/>
              <w:color w:val="000000"/>
            </w:rPr>
            <w:t>Department:</w:t>
          </w:r>
        </w:p>
      </w:tc>
      <w:tc>
        <w:tcPr>
          <w:tcW w:w="2880" w:type="dxa"/>
          <w:gridSpan w:val="3"/>
          <w:tcBorders>
            <w:left w:val="nil"/>
            <w:bottom w:val="single" w:sz="4" w:space="0" w:color="auto"/>
            <w:right w:val="single" w:sz="6" w:space="0" w:color="auto"/>
          </w:tcBorders>
          <w:vAlign w:val="center"/>
        </w:tcPr>
        <w:p w14:paraId="2C7DFE98" w14:textId="77777777" w:rsidR="00A86EC1" w:rsidRPr="00346655" w:rsidRDefault="00A86EC1" w:rsidP="00A86EC1">
          <w:pPr>
            <w:rPr>
              <w:rFonts w:cs="Arial"/>
              <w:b/>
              <w:color w:val="000000"/>
            </w:rPr>
          </w:pPr>
        </w:p>
      </w:tc>
      <w:tc>
        <w:tcPr>
          <w:tcW w:w="2070" w:type="dxa"/>
          <w:gridSpan w:val="3"/>
          <w:tcBorders>
            <w:left w:val="nil"/>
            <w:bottom w:val="single" w:sz="4" w:space="0" w:color="auto"/>
            <w:right w:val="single" w:sz="6" w:space="0" w:color="auto"/>
          </w:tcBorders>
          <w:vAlign w:val="center"/>
        </w:tcPr>
        <w:p w14:paraId="789CE1F6" w14:textId="77777777" w:rsidR="00A86EC1" w:rsidRPr="00346655" w:rsidRDefault="00A86EC1" w:rsidP="00A86EC1">
          <w:pPr>
            <w:rPr>
              <w:rFonts w:cs="Arial"/>
              <w:b/>
              <w:color w:val="000000"/>
            </w:rPr>
          </w:pPr>
          <w:r w:rsidRPr="00346655">
            <w:rPr>
              <w:rFonts w:cs="Arial"/>
              <w:color w:val="000000"/>
            </w:rPr>
            <w:t>Revision:</w:t>
          </w:r>
        </w:p>
      </w:tc>
      <w:tc>
        <w:tcPr>
          <w:tcW w:w="2645" w:type="dxa"/>
          <w:gridSpan w:val="2"/>
          <w:tcBorders>
            <w:left w:val="nil"/>
            <w:bottom w:val="single" w:sz="4" w:space="0" w:color="auto"/>
            <w:right w:val="single" w:sz="6" w:space="0" w:color="auto"/>
          </w:tcBorders>
          <w:vAlign w:val="center"/>
        </w:tcPr>
        <w:p w14:paraId="359584EB" w14:textId="77777777" w:rsidR="00A86EC1" w:rsidRPr="00346655" w:rsidRDefault="00A86EC1" w:rsidP="00A86EC1">
          <w:pPr>
            <w:rPr>
              <w:rFonts w:cs="Arial"/>
              <w:b/>
              <w:color w:val="000000"/>
            </w:rPr>
          </w:pPr>
          <w:r w:rsidRPr="00346655">
            <w:rPr>
              <w:rFonts w:cs="Arial"/>
            </w:rPr>
            <w:t>0</w:t>
          </w:r>
          <w:r>
            <w:rPr>
              <w:rFonts w:cs="Arial"/>
            </w:rPr>
            <w:t>.1</w:t>
          </w:r>
        </w:p>
      </w:tc>
    </w:tr>
    <w:tr w:rsidR="00A86EC1" w:rsidRPr="00346655" w14:paraId="393F59AE" w14:textId="77777777" w:rsidTr="0086196C">
      <w:trPr>
        <w:trHeight w:val="307"/>
      </w:trPr>
      <w:tc>
        <w:tcPr>
          <w:tcW w:w="197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4" w:space="0" w:color="auto"/>
          </w:tcBorders>
          <w:vAlign w:val="center"/>
        </w:tcPr>
        <w:p w14:paraId="0ADEE8DA" w14:textId="77777777" w:rsidR="00A86EC1" w:rsidRPr="00346655" w:rsidRDefault="00A86EC1" w:rsidP="00A86EC1">
          <w:pPr>
            <w:rPr>
              <w:rFonts w:cs="Arial"/>
              <w:b/>
              <w:color w:val="000000"/>
            </w:rPr>
          </w:pPr>
          <w:r w:rsidRPr="00346655">
            <w:rPr>
              <w:rFonts w:cs="Arial"/>
              <w:color w:val="000000"/>
            </w:rPr>
            <w:t>Section:</w:t>
          </w:r>
        </w:p>
      </w:tc>
      <w:tc>
        <w:tcPr>
          <w:tcW w:w="2880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49799A3" w14:textId="77777777" w:rsidR="00A86EC1" w:rsidRPr="00346655" w:rsidRDefault="00A86EC1" w:rsidP="00A86EC1">
          <w:pPr>
            <w:rPr>
              <w:rFonts w:cs="Arial"/>
              <w:b/>
              <w:color w:val="000000"/>
            </w:rPr>
          </w:pPr>
        </w:p>
      </w:tc>
      <w:tc>
        <w:tcPr>
          <w:tcW w:w="2070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6EDBCA8" w14:textId="77777777" w:rsidR="00A86EC1" w:rsidRPr="00346655" w:rsidRDefault="00A86EC1" w:rsidP="00A86EC1">
          <w:pPr>
            <w:rPr>
              <w:rFonts w:cs="Arial"/>
              <w:b/>
              <w:color w:val="000000"/>
            </w:rPr>
          </w:pPr>
          <w:r w:rsidRPr="00346655">
            <w:rPr>
              <w:rFonts w:cs="Arial"/>
              <w:color w:val="000000"/>
            </w:rPr>
            <w:t>Sheet:</w:t>
          </w:r>
        </w:p>
      </w:tc>
      <w:tc>
        <w:tcPr>
          <w:tcW w:w="2645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96B6CF2" w14:textId="77777777" w:rsidR="00A86EC1" w:rsidRPr="00346655" w:rsidRDefault="00A86EC1" w:rsidP="00A86EC1">
          <w:pPr>
            <w:rPr>
              <w:rFonts w:cs="Arial"/>
              <w:b/>
              <w:color w:val="000000"/>
            </w:rPr>
          </w:pPr>
          <w:r>
            <w:rPr>
              <w:rFonts w:cs="Arial"/>
            </w:rPr>
            <w:t>1</w:t>
          </w:r>
          <w:r w:rsidRPr="00346655">
            <w:rPr>
              <w:rFonts w:cs="Arial"/>
            </w:rPr>
            <w:t xml:space="preserve"> of </w:t>
          </w:r>
          <w:r w:rsidRPr="00346655">
            <w:rPr>
              <w:rFonts w:cs="Arial"/>
              <w:b/>
              <w:bCs/>
            </w:rPr>
            <w:fldChar w:fldCharType="begin"/>
          </w:r>
          <w:r w:rsidRPr="00346655">
            <w:rPr>
              <w:rFonts w:cs="Arial"/>
            </w:rPr>
            <w:instrText xml:space="preserve"> NUMPAGES </w:instrText>
          </w:r>
          <w:r w:rsidRPr="00346655">
            <w:rPr>
              <w:rFonts w:cs="Arial"/>
              <w:b/>
              <w:bCs/>
            </w:rPr>
            <w:fldChar w:fldCharType="separate"/>
          </w:r>
          <w:r w:rsidRPr="00346655">
            <w:rPr>
              <w:rFonts w:cs="Arial"/>
              <w:noProof/>
            </w:rPr>
            <w:t>13</w:t>
          </w:r>
          <w:r w:rsidRPr="00346655">
            <w:rPr>
              <w:rFonts w:cs="Arial"/>
              <w:b/>
              <w:bCs/>
            </w:rPr>
            <w:fldChar w:fldCharType="end"/>
          </w:r>
        </w:p>
      </w:tc>
    </w:tr>
  </w:tbl>
  <w:p w14:paraId="6B8C761B" w14:textId="77777777" w:rsidR="00A86EC1" w:rsidRDefault="00A86E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703E3"/>
    <w:multiLevelType w:val="multilevel"/>
    <w:tmpl w:val="4DA290C2"/>
    <w:lvl w:ilvl="0">
      <w:start w:val="1"/>
      <w:numFmt w:val="decimal"/>
      <w:lvlText w:val="%1."/>
      <w:lvlJc w:val="left"/>
      <w:pPr>
        <w:ind w:left="720" w:hanging="720"/>
      </w:pPr>
      <w:rPr>
        <w:rFonts w:ascii="Cambria" w:hAnsi="Cambria" w:hint="default"/>
        <w:b/>
        <w:i w:val="0"/>
        <w:sz w:val="24"/>
      </w:rPr>
    </w:lvl>
    <w:lvl w:ilvl="1">
      <w:start w:val="1"/>
      <w:numFmt w:val="decimal"/>
      <w:pStyle w:val="Heading2"/>
      <w:lvlText w:val="%1.%2"/>
      <w:lvlJc w:val="left"/>
      <w:pPr>
        <w:ind w:left="720" w:hanging="720"/>
      </w:pPr>
      <w:rPr>
        <w:rFonts w:ascii="Cambria" w:hAnsi="Cambria" w:hint="default"/>
        <w:b/>
        <w:i w:val="0"/>
        <w:sz w:val="2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848134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EC1"/>
    <w:rsid w:val="00052731"/>
    <w:rsid w:val="00052FE3"/>
    <w:rsid w:val="000B7994"/>
    <w:rsid w:val="000C6F13"/>
    <w:rsid w:val="000E1F49"/>
    <w:rsid w:val="000F30BF"/>
    <w:rsid w:val="001172D6"/>
    <w:rsid w:val="00117AB2"/>
    <w:rsid w:val="0013262D"/>
    <w:rsid w:val="001645D7"/>
    <w:rsid w:val="0018071E"/>
    <w:rsid w:val="00180A33"/>
    <w:rsid w:val="001D3308"/>
    <w:rsid w:val="001F4551"/>
    <w:rsid w:val="001F7116"/>
    <w:rsid w:val="002002C4"/>
    <w:rsid w:val="00243119"/>
    <w:rsid w:val="00273CBB"/>
    <w:rsid w:val="00283DB2"/>
    <w:rsid w:val="002E112E"/>
    <w:rsid w:val="0030676A"/>
    <w:rsid w:val="00326049"/>
    <w:rsid w:val="00343F99"/>
    <w:rsid w:val="004111B9"/>
    <w:rsid w:val="00427DEB"/>
    <w:rsid w:val="004375CA"/>
    <w:rsid w:val="00467273"/>
    <w:rsid w:val="00471CEA"/>
    <w:rsid w:val="004B63A3"/>
    <w:rsid w:val="004D7763"/>
    <w:rsid w:val="004E059D"/>
    <w:rsid w:val="00502061"/>
    <w:rsid w:val="005066BD"/>
    <w:rsid w:val="00530334"/>
    <w:rsid w:val="00572DDD"/>
    <w:rsid w:val="005A77FA"/>
    <w:rsid w:val="005B0D0B"/>
    <w:rsid w:val="005B6F4E"/>
    <w:rsid w:val="00603669"/>
    <w:rsid w:val="00664FEC"/>
    <w:rsid w:val="006670F0"/>
    <w:rsid w:val="00672DF0"/>
    <w:rsid w:val="00680378"/>
    <w:rsid w:val="006A2E4C"/>
    <w:rsid w:val="006A72B4"/>
    <w:rsid w:val="006A7E0A"/>
    <w:rsid w:val="00717768"/>
    <w:rsid w:val="0074181E"/>
    <w:rsid w:val="00742FA2"/>
    <w:rsid w:val="007564FF"/>
    <w:rsid w:val="0077495D"/>
    <w:rsid w:val="007838FA"/>
    <w:rsid w:val="007C3B54"/>
    <w:rsid w:val="007E0F1D"/>
    <w:rsid w:val="00826EDE"/>
    <w:rsid w:val="00832979"/>
    <w:rsid w:val="00835911"/>
    <w:rsid w:val="00904AC1"/>
    <w:rsid w:val="009130E1"/>
    <w:rsid w:val="00913C6D"/>
    <w:rsid w:val="00927D3C"/>
    <w:rsid w:val="00931AB0"/>
    <w:rsid w:val="0093595E"/>
    <w:rsid w:val="0099244C"/>
    <w:rsid w:val="009B4806"/>
    <w:rsid w:val="009C1A16"/>
    <w:rsid w:val="009C40B4"/>
    <w:rsid w:val="009E66E4"/>
    <w:rsid w:val="00A4193B"/>
    <w:rsid w:val="00A450CC"/>
    <w:rsid w:val="00A52A58"/>
    <w:rsid w:val="00A62972"/>
    <w:rsid w:val="00A6610F"/>
    <w:rsid w:val="00A66436"/>
    <w:rsid w:val="00A75146"/>
    <w:rsid w:val="00A86EC1"/>
    <w:rsid w:val="00A93661"/>
    <w:rsid w:val="00AE794F"/>
    <w:rsid w:val="00B0267F"/>
    <w:rsid w:val="00B302FA"/>
    <w:rsid w:val="00B35FAE"/>
    <w:rsid w:val="00B41078"/>
    <w:rsid w:val="00B425B0"/>
    <w:rsid w:val="00B8383E"/>
    <w:rsid w:val="00B93DDC"/>
    <w:rsid w:val="00C158F7"/>
    <w:rsid w:val="00C52E73"/>
    <w:rsid w:val="00C63363"/>
    <w:rsid w:val="00CA0239"/>
    <w:rsid w:val="00CA2357"/>
    <w:rsid w:val="00CA7F65"/>
    <w:rsid w:val="00CB67A4"/>
    <w:rsid w:val="00CD1E47"/>
    <w:rsid w:val="00CE0811"/>
    <w:rsid w:val="00D32E52"/>
    <w:rsid w:val="00D6242F"/>
    <w:rsid w:val="00D62FE6"/>
    <w:rsid w:val="00D65D00"/>
    <w:rsid w:val="00DC11F7"/>
    <w:rsid w:val="00DC32DF"/>
    <w:rsid w:val="00DC66E7"/>
    <w:rsid w:val="00E26BCE"/>
    <w:rsid w:val="00E95767"/>
    <w:rsid w:val="00EA7384"/>
    <w:rsid w:val="00EE4C64"/>
    <w:rsid w:val="00F019D2"/>
    <w:rsid w:val="00F02557"/>
    <w:rsid w:val="00F27EFF"/>
    <w:rsid w:val="00F54BAF"/>
    <w:rsid w:val="00FB52F5"/>
    <w:rsid w:val="00FE1F46"/>
    <w:rsid w:val="00FF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0BEA4E"/>
  <w15:chartTrackingRefBased/>
  <w15:docId w15:val="{65A8973B-ACE9-4C99-AE88-765C72862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72D6"/>
    <w:pPr>
      <w:spacing w:after="0" w:line="240" w:lineRule="auto"/>
      <w:jc w:val="both"/>
    </w:pPr>
    <w:rPr>
      <w:rFonts w:ascii="Cambria" w:eastAsia="Times New Roman" w:hAnsi="Cambria" w:cs="Times New Roman"/>
      <w:kern w:val="28"/>
      <w:sz w:val="20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262D"/>
    <w:pPr>
      <w:keepNext/>
      <w:keepLines/>
      <w:spacing w:before="240" w:after="240"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172D6"/>
    <w:pPr>
      <w:keepNext/>
      <w:keepLines/>
      <w:numPr>
        <w:ilvl w:val="1"/>
        <w:numId w:val="1"/>
      </w:numPr>
      <w:spacing w:before="240" w:after="240"/>
      <w:outlineLvl w:val="1"/>
    </w:pPr>
    <w:rPr>
      <w:rFonts w:eastAsiaTheme="majorEastAsia" w:cstheme="majorBidi"/>
      <w:b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172D6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72D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72D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72D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172D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72D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72D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6E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6EC1"/>
  </w:style>
  <w:style w:type="paragraph" w:styleId="Footer">
    <w:name w:val="footer"/>
    <w:basedOn w:val="Normal"/>
    <w:link w:val="FooterChar"/>
    <w:uiPriority w:val="99"/>
    <w:unhideWhenUsed/>
    <w:rsid w:val="00A86E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EC1"/>
  </w:style>
  <w:style w:type="character" w:styleId="PageNumber">
    <w:name w:val="page number"/>
    <w:aliases w:val="바닥글1"/>
    <w:basedOn w:val="DefaultParagraphFont"/>
    <w:rsid w:val="00A86EC1"/>
  </w:style>
  <w:style w:type="character" w:customStyle="1" w:styleId="Heading1Char">
    <w:name w:val="Heading 1 Char"/>
    <w:basedOn w:val="DefaultParagraphFont"/>
    <w:link w:val="Heading1"/>
    <w:uiPriority w:val="9"/>
    <w:rsid w:val="0013262D"/>
    <w:rPr>
      <w:rFonts w:ascii="Cambria" w:eastAsiaTheme="majorEastAsia" w:hAnsi="Cambria" w:cstheme="majorBidi"/>
      <w:b/>
      <w:kern w:val="28"/>
      <w:sz w:val="24"/>
      <w:szCs w:val="32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1172D6"/>
    <w:rPr>
      <w:rFonts w:ascii="Cambria" w:eastAsiaTheme="majorEastAsia" w:hAnsi="Cambria" w:cstheme="majorBidi"/>
      <w:b/>
      <w:kern w:val="28"/>
      <w:szCs w:val="2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72D6"/>
    <w:rPr>
      <w:rFonts w:asciiTheme="majorHAnsi" w:eastAsiaTheme="majorEastAsia" w:hAnsiTheme="majorHAnsi" w:cstheme="majorBidi"/>
      <w:color w:val="1F3763" w:themeColor="accent1" w:themeShade="7F"/>
      <w:kern w:val="28"/>
      <w:sz w:val="24"/>
      <w:szCs w:val="24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72D6"/>
    <w:rPr>
      <w:rFonts w:asciiTheme="majorHAnsi" w:eastAsiaTheme="majorEastAsia" w:hAnsiTheme="majorHAnsi" w:cstheme="majorBidi"/>
      <w:i/>
      <w:iCs/>
      <w:color w:val="2F5496" w:themeColor="accent1" w:themeShade="BF"/>
      <w:kern w:val="28"/>
      <w:sz w:val="20"/>
      <w:szCs w:val="20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72D6"/>
    <w:rPr>
      <w:rFonts w:asciiTheme="majorHAnsi" w:eastAsiaTheme="majorEastAsia" w:hAnsiTheme="majorHAnsi" w:cstheme="majorBidi"/>
      <w:color w:val="2F5496" w:themeColor="accent1" w:themeShade="BF"/>
      <w:kern w:val="28"/>
      <w:sz w:val="20"/>
      <w:szCs w:val="20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72D6"/>
    <w:rPr>
      <w:rFonts w:asciiTheme="majorHAnsi" w:eastAsiaTheme="majorEastAsia" w:hAnsiTheme="majorHAnsi" w:cstheme="majorBidi"/>
      <w:color w:val="1F3763" w:themeColor="accent1" w:themeShade="7F"/>
      <w:kern w:val="28"/>
      <w:sz w:val="20"/>
      <w:szCs w:val="20"/>
      <w:lang w:eastAsia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72D6"/>
    <w:rPr>
      <w:rFonts w:asciiTheme="majorHAnsi" w:eastAsiaTheme="majorEastAsia" w:hAnsiTheme="majorHAnsi" w:cstheme="majorBidi"/>
      <w:i/>
      <w:iCs/>
      <w:color w:val="1F3763" w:themeColor="accent1" w:themeShade="7F"/>
      <w:kern w:val="28"/>
      <w:sz w:val="20"/>
      <w:szCs w:val="20"/>
      <w:lang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72D6"/>
    <w:rPr>
      <w:rFonts w:asciiTheme="majorHAnsi" w:eastAsiaTheme="majorEastAsia" w:hAnsiTheme="majorHAnsi" w:cstheme="majorBidi"/>
      <w:color w:val="272727" w:themeColor="text1" w:themeTint="D8"/>
      <w:kern w:val="28"/>
      <w:sz w:val="21"/>
      <w:szCs w:val="21"/>
      <w:lang w:eastAsia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72D6"/>
    <w:rPr>
      <w:rFonts w:asciiTheme="majorHAnsi" w:eastAsiaTheme="majorEastAsia" w:hAnsiTheme="majorHAnsi" w:cstheme="majorBidi"/>
      <w:i/>
      <w:iCs/>
      <w:color w:val="272727" w:themeColor="text1" w:themeTint="D8"/>
      <w:kern w:val="28"/>
      <w:sz w:val="21"/>
      <w:szCs w:val="21"/>
      <w:lang w:eastAsia="en-GB"/>
    </w:rPr>
  </w:style>
  <w:style w:type="paragraph" w:styleId="BodyText">
    <w:name w:val="Body Text"/>
    <w:basedOn w:val="Normal"/>
    <w:link w:val="BodyTextChar"/>
    <w:uiPriority w:val="99"/>
    <w:unhideWhenUsed/>
    <w:rsid w:val="001172D6"/>
    <w:pPr>
      <w:spacing w:after="120"/>
      <w:jc w:val="left"/>
    </w:pPr>
    <w:rPr>
      <w:rFonts w:ascii="Times New Roman" w:hAnsi="Times New Roman"/>
      <w:kern w:val="0"/>
      <w:lang w:val="en-GB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1172D6"/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TableGrid">
    <w:name w:val="Table Grid"/>
    <w:basedOn w:val="TableNormal"/>
    <w:uiPriority w:val="99"/>
    <w:rsid w:val="001172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05">
    <w:name w:val="Body Text 0.5&quot;"/>
    <w:basedOn w:val="Normal"/>
    <w:qFormat/>
    <w:rsid w:val="001172D6"/>
    <w:pPr>
      <w:spacing w:before="120" w:after="120"/>
      <w:ind w:left="720"/>
    </w:pPr>
    <w:rPr>
      <w:color w:val="000000" w:themeColor="text1"/>
    </w:rPr>
  </w:style>
  <w:style w:type="paragraph" w:styleId="TOCHeading">
    <w:name w:val="TOC Heading"/>
    <w:basedOn w:val="Heading1"/>
    <w:next w:val="Normal"/>
    <w:uiPriority w:val="39"/>
    <w:unhideWhenUsed/>
    <w:qFormat/>
    <w:rsid w:val="006A72B4"/>
    <w:pPr>
      <w:spacing w:after="0" w:line="259" w:lineRule="auto"/>
      <w:jc w:val="left"/>
      <w:outlineLvl w:val="9"/>
    </w:pPr>
    <w:rPr>
      <w:rFonts w:asciiTheme="majorHAnsi" w:hAnsiTheme="majorHAnsi"/>
      <w:b w:val="0"/>
      <w:color w:val="2F5496" w:themeColor="accent1" w:themeShade="BF"/>
      <w:kern w:val="0"/>
      <w:sz w:val="3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A72B4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6A72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59907-AAED-4B3E-BB13-B024CEE34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590</Words>
  <Characters>3518</Characters>
  <Application>Microsoft Office Word</Application>
  <DocSecurity>0</DocSecurity>
  <Lines>374</Lines>
  <Paragraphs>140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Nikhil T</dc:creator>
  <cp:keywords/>
  <dc:description/>
  <cp:lastModifiedBy>Soumya Ghorpade</cp:lastModifiedBy>
  <cp:revision>3</cp:revision>
  <dcterms:created xsi:type="dcterms:W3CDTF">2022-11-23T12:41:00Z</dcterms:created>
  <dcterms:modified xsi:type="dcterms:W3CDTF">2022-11-23T12:42:00Z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62e7f6c28ea976d465f99a4b51ad316cc49516c64fa93315f8df1fa03085323c</vt:lpwstr>
  </property>
</Properties>
</file>